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AE0" w:rsidRDefault="00A24AE0" w:rsidP="00A24AE0">
      <w:pPr>
        <w:jc w:val="right"/>
        <w:rPr>
          <w:b/>
          <w:bCs/>
        </w:rPr>
      </w:pPr>
      <w:r>
        <w:rPr>
          <w:b/>
          <w:bCs/>
        </w:rPr>
        <w:t xml:space="preserve">ПРОЕКТ </w:t>
      </w:r>
    </w:p>
    <w:p w:rsidR="00A24AE0" w:rsidRDefault="00A24AE0" w:rsidP="00A24AE0">
      <w:pPr>
        <w:jc w:val="right"/>
        <w:rPr>
          <w:b/>
          <w:bCs/>
        </w:rPr>
      </w:pPr>
    </w:p>
    <w:p w:rsidR="00A24AE0" w:rsidRDefault="00A24AE0" w:rsidP="00A24AE0">
      <w:pPr>
        <w:jc w:val="right"/>
        <w:rPr>
          <w:b/>
          <w:bCs/>
        </w:rPr>
      </w:pPr>
    </w:p>
    <w:p w:rsidR="00A24AE0" w:rsidRDefault="00A24AE0" w:rsidP="00A24AE0">
      <w:pPr>
        <w:jc w:val="center"/>
        <w:rPr>
          <w:b/>
          <w:bCs/>
        </w:rPr>
      </w:pPr>
      <w:r>
        <w:rPr>
          <w:b/>
          <w:bCs/>
        </w:rPr>
        <w:t>АДМИНИСТРАТИВНЫЙ РЕГЛАМЕНТ</w:t>
      </w:r>
    </w:p>
    <w:p w:rsidR="00A24AE0" w:rsidRDefault="00A24AE0" w:rsidP="00A24AE0">
      <w:pPr>
        <w:jc w:val="center"/>
        <w:rPr>
          <w:b/>
          <w:bCs/>
        </w:rPr>
      </w:pPr>
    </w:p>
    <w:p w:rsidR="00A24AE0" w:rsidRDefault="00A24AE0" w:rsidP="00A24AE0">
      <w:pPr>
        <w:jc w:val="center"/>
        <w:rPr>
          <w:b/>
        </w:rPr>
      </w:pPr>
      <w:r>
        <w:rPr>
          <w:b/>
        </w:rPr>
        <w:t>предоставления  муниципальной услуги</w:t>
      </w:r>
    </w:p>
    <w:p w:rsidR="00A24AE0" w:rsidRDefault="00A24AE0" w:rsidP="00A24AE0">
      <w:pPr>
        <w:jc w:val="center"/>
        <w:rPr>
          <w:b/>
        </w:rPr>
      </w:pPr>
      <w:r>
        <w:rPr>
          <w:b/>
        </w:rPr>
        <w:t>«Совершения нотариальных действий на территории</w:t>
      </w:r>
    </w:p>
    <w:p w:rsidR="00A24AE0" w:rsidRDefault="00A24AE0" w:rsidP="00A24AE0">
      <w:pPr>
        <w:jc w:val="center"/>
        <w:rPr>
          <w:b/>
        </w:rPr>
      </w:pPr>
      <w:r>
        <w:rPr>
          <w:b/>
        </w:rPr>
        <w:t xml:space="preserve"> Де-Кастринского  сельского поселения»</w:t>
      </w:r>
    </w:p>
    <w:p w:rsidR="00A24AE0" w:rsidRDefault="00A24AE0" w:rsidP="00A24AE0">
      <w:pPr>
        <w:jc w:val="center"/>
        <w:rPr>
          <w:b/>
        </w:rPr>
      </w:pPr>
    </w:p>
    <w:p w:rsidR="00A24AE0" w:rsidRDefault="00A24AE0" w:rsidP="00A24AE0">
      <w:pPr>
        <w:jc w:val="center"/>
        <w:rPr>
          <w:b/>
          <w:bCs/>
        </w:rPr>
      </w:pPr>
      <w:r>
        <w:rPr>
          <w:b/>
          <w:bCs/>
        </w:rPr>
        <w:t>1. Общие положения</w:t>
      </w:r>
    </w:p>
    <w:p w:rsidR="00A24AE0" w:rsidRDefault="00A24AE0" w:rsidP="00A24AE0">
      <w:pPr>
        <w:ind w:firstLine="540"/>
      </w:pPr>
      <w:r>
        <w:t>1.1. Наименование муниципальной услуги</w:t>
      </w:r>
    </w:p>
    <w:p w:rsidR="00A24AE0" w:rsidRDefault="00A24AE0" w:rsidP="00A24AE0">
      <w:pPr>
        <w:ind w:firstLine="540"/>
      </w:pPr>
      <w:r>
        <w:t>Административный регламент предоставления администрацией Де-Кастринского сельского поселения муниципальной услуги «Совершения нотариальных действий на территории Де-Кастринского сельского поселения»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
    <w:p w:rsidR="00A24AE0" w:rsidRDefault="00A24AE0" w:rsidP="00A24AE0">
      <w:pPr>
        <w:ind w:firstLine="540"/>
      </w:pPr>
      <w:r>
        <w:t xml:space="preserve">1.2. Наименование органа, предоставляющего муниципальную услугу. </w:t>
      </w:r>
    </w:p>
    <w:p w:rsidR="00A24AE0" w:rsidRDefault="00A24AE0" w:rsidP="00A24AE0">
      <w:pPr>
        <w:ind w:firstLine="540"/>
      </w:pPr>
      <w:r>
        <w:t xml:space="preserve">В связи с отсутствием в поселении нотариуса, муниципальная услуга предоставляется  администрацией  Де-Кастринского  сельского поселения и осуществляется через   специально уполномоченное должностное лицо администрации поселения, главного специалиста администрации, во время его отсутствия совершает нотариальные действия второе специально уполномоченное должностное лицо администрации поселения, специалист 1 категории (далее </w:t>
      </w:r>
      <w:proofErr w:type="gramStart"/>
      <w:r>
        <w:t>–с</w:t>
      </w:r>
      <w:proofErr w:type="gramEnd"/>
      <w:r>
        <w:t xml:space="preserve">пециалист ). </w:t>
      </w:r>
    </w:p>
    <w:p w:rsidR="00A24AE0" w:rsidRDefault="00A24AE0" w:rsidP="00A24AE0">
      <w:pPr>
        <w:ind w:firstLine="540"/>
      </w:pPr>
      <w:proofErr w:type="gramStart"/>
      <w:r>
        <w:t>Должностные лица, осуществляющие работу по оказанию муниципальной услуги, считаются уполномоченными лицами, исполняют обязанности в объеме, установленном их должностными инструкциями, и несут установленную законодательством РФ, иными нормативными правовыми актами, ответственность за правильность действий.</w:t>
      </w:r>
      <w:proofErr w:type="gramEnd"/>
    </w:p>
    <w:p w:rsidR="00A24AE0" w:rsidRDefault="00A24AE0" w:rsidP="00A24AE0">
      <w:pPr>
        <w:ind w:firstLine="540"/>
      </w:pPr>
      <w:r>
        <w:t>При оказании муниципальной услуги, в целях получения документов и информации, необходимых для принятия решения, должностные лица местного самоуправления осуществляют взаимодействие с гражданами, а также организациями и учреждениями, имеющими сведения, необходимые для принятия решения и качественного оказания муниципальной услуги.</w:t>
      </w:r>
    </w:p>
    <w:p w:rsidR="00A24AE0" w:rsidRDefault="00A24AE0" w:rsidP="00A24AE0">
      <w:pPr>
        <w:ind w:firstLine="540"/>
      </w:pPr>
      <w:r>
        <w:t xml:space="preserve">1.3. Предоставление муниципальной услуги осуществляется в соответствии </w:t>
      </w:r>
      <w:proofErr w:type="gramStart"/>
      <w:r>
        <w:t>с</w:t>
      </w:r>
      <w:proofErr w:type="gramEnd"/>
      <w:r>
        <w:t xml:space="preserve">: </w:t>
      </w:r>
    </w:p>
    <w:p w:rsidR="00A24AE0" w:rsidRDefault="00A24AE0" w:rsidP="00A24AE0">
      <w:pPr>
        <w:ind w:firstLine="540"/>
      </w:pPr>
      <w:r>
        <w:t>- Конституцией Российской Федерации;</w:t>
      </w:r>
    </w:p>
    <w:p w:rsidR="00A24AE0" w:rsidRDefault="00A24AE0" w:rsidP="00A24AE0">
      <w:pPr>
        <w:ind w:firstLine="540"/>
      </w:pPr>
      <w:r>
        <w:t>- Гражданским кодексом Российской Федерации (далее – Кодекс);</w:t>
      </w:r>
    </w:p>
    <w:p w:rsidR="00A24AE0" w:rsidRDefault="00A24AE0" w:rsidP="00A24AE0">
      <w:pPr>
        <w:ind w:firstLine="540"/>
      </w:pPr>
      <w:r>
        <w:t>-  Налоговым Кодексом Российской Федерации;</w:t>
      </w:r>
    </w:p>
    <w:p w:rsidR="00A24AE0" w:rsidRDefault="00A24AE0" w:rsidP="00A24AE0">
      <w:pPr>
        <w:ind w:firstLine="540"/>
      </w:pPr>
      <w:r>
        <w:lastRenderedPageBreak/>
        <w:t>- Федеральным законом от 06.10.2003 № 131-ФЗ «Об общих принципах организации местного самоуправления в Российской Федерации» (с изменениями);</w:t>
      </w:r>
    </w:p>
    <w:p w:rsidR="00A24AE0" w:rsidRDefault="00A24AE0" w:rsidP="00A24AE0">
      <w:pPr>
        <w:ind w:firstLine="540"/>
      </w:pPr>
      <w:r>
        <w:t>- Федеральным законом от 02.05.2006 № 59-ФЗ «О порядке рассмотрения обращений граждан Российской Федерации»;</w:t>
      </w:r>
    </w:p>
    <w:p w:rsidR="00A24AE0" w:rsidRDefault="00A24AE0" w:rsidP="00A24AE0">
      <w:pPr>
        <w:ind w:firstLine="540"/>
      </w:pPr>
      <w:r>
        <w:t xml:space="preserve">- Основ законодательства Российской Федерации о нотариате от </w:t>
      </w:r>
      <w:smartTag w:uri="urn:schemas-microsoft-com:office:smarttags" w:element="date">
        <w:smartTagPr>
          <w:attr w:name="Year" w:val="1993"/>
          <w:attr w:name="Day" w:val="11"/>
          <w:attr w:name="Month" w:val="2"/>
          <w:attr w:name="ls" w:val="trans"/>
        </w:smartTagPr>
        <w:r>
          <w:t>11 февраля 1993</w:t>
        </w:r>
      </w:smartTag>
      <w:r>
        <w:t> г. № 4462-1 (далее - Основы);</w:t>
      </w:r>
    </w:p>
    <w:p w:rsidR="00A24AE0" w:rsidRDefault="00A24AE0" w:rsidP="00A24AE0">
      <w:pPr>
        <w:ind w:firstLine="540"/>
      </w:pPr>
      <w:r>
        <w:t xml:space="preserve">- Приказом Минюста РФ от </w:t>
      </w:r>
      <w:smartTag w:uri="urn:schemas-microsoft-com:office:smarttags" w:element="date">
        <w:smartTagPr>
          <w:attr w:name="Year" w:val="2007"/>
          <w:attr w:name="Day" w:val="27"/>
          <w:attr w:name="Month" w:val="12"/>
          <w:attr w:name="ls" w:val="trans"/>
        </w:smartTagPr>
        <w:r>
          <w:t>27 декабря 2007</w:t>
        </w:r>
      </w:smartTag>
      <w:r>
        <w:t xml:space="preserve"> г. № 256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w:t>
      </w:r>
    </w:p>
    <w:p w:rsidR="00A24AE0" w:rsidRDefault="00A24AE0" w:rsidP="00A24AE0">
      <w:pPr>
        <w:ind w:firstLine="540"/>
      </w:pPr>
      <w:r>
        <w:t>- Приказом Минюста РФ от 27 декабря 2007 г. № 256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w:t>
      </w:r>
    </w:p>
    <w:p w:rsidR="00A24AE0" w:rsidRDefault="00A24AE0" w:rsidP="00A24AE0">
      <w:pPr>
        <w:ind w:firstLine="540"/>
      </w:pPr>
      <w:r>
        <w:t>- Уставом Де-Кастринского сельского  поселения;</w:t>
      </w:r>
    </w:p>
    <w:p w:rsidR="00A24AE0" w:rsidRDefault="00A24AE0" w:rsidP="00A24AE0">
      <w:pPr>
        <w:ind w:firstLine="540"/>
      </w:pPr>
      <w:r>
        <w:t>- Нормативно правовые акты администрации Де-Кастринского сельского поселения</w:t>
      </w:r>
    </w:p>
    <w:p w:rsidR="00A24AE0" w:rsidRDefault="00A24AE0" w:rsidP="00A24AE0">
      <w:pPr>
        <w:ind w:firstLine="540"/>
      </w:pPr>
      <w:r>
        <w:t xml:space="preserve">1.4. Описание результатов предоставления  муниципальной услуги  </w:t>
      </w:r>
    </w:p>
    <w:p w:rsidR="00A24AE0" w:rsidRDefault="00A24AE0" w:rsidP="00A24AE0">
      <w:pPr>
        <w:ind w:firstLine="540"/>
      </w:pPr>
      <w:r>
        <w:t>Результатом предоставления  муниципальной услуги  является, совершение нотариальных действий: удостоверения  завещания, доверенностей, верности копий  документов и выписок из них, подлинности подписи на документах, принятия мер к охране наследственного имущества.</w:t>
      </w:r>
    </w:p>
    <w:p w:rsidR="00A24AE0" w:rsidRDefault="00A24AE0" w:rsidP="00A24AE0">
      <w:pPr>
        <w:ind w:firstLine="540"/>
      </w:pPr>
    </w:p>
    <w:p w:rsidR="00A24AE0" w:rsidRDefault="00A24AE0" w:rsidP="00A24AE0">
      <w:pPr>
        <w:ind w:firstLine="540"/>
      </w:pPr>
    </w:p>
    <w:p w:rsidR="00A24AE0" w:rsidRDefault="00A24AE0" w:rsidP="00A24AE0">
      <w:pPr>
        <w:ind w:firstLine="540"/>
      </w:pPr>
      <w:r>
        <w:t xml:space="preserve">Законодательными актами Российской Федерации на должностных лиц может быть возложено совершение и иных нотариальных действий. </w:t>
      </w:r>
    </w:p>
    <w:p w:rsidR="00A24AE0" w:rsidRDefault="00A24AE0" w:rsidP="00A24AE0">
      <w:pPr>
        <w:ind w:firstLine="540"/>
      </w:pPr>
      <w:r>
        <w:t>1.5. Получателями муниципальной услуги являются граждане, обратившиеся в администрацию Де-Кастринского сельского поселения за нотариальным засвидетельствованием  (далее – заявители).</w:t>
      </w:r>
    </w:p>
    <w:p w:rsidR="00A24AE0" w:rsidRDefault="00A24AE0" w:rsidP="00A24AE0">
      <w:pPr>
        <w:jc w:val="center"/>
        <w:rPr>
          <w:b/>
          <w:bCs/>
        </w:rPr>
      </w:pPr>
      <w:r>
        <w:rPr>
          <w:b/>
          <w:bCs/>
        </w:rPr>
        <w:t>2. Требования к порядку предоставления муниципальной услуги</w:t>
      </w:r>
    </w:p>
    <w:p w:rsidR="00A24AE0" w:rsidRDefault="00A24AE0" w:rsidP="00A24AE0">
      <w:pPr>
        <w:ind w:firstLine="540"/>
      </w:pPr>
      <w:r>
        <w:t>2.1. Порядок информирования о правилах предоставления муниципальной услуги</w:t>
      </w:r>
    </w:p>
    <w:p w:rsidR="00A24AE0" w:rsidRDefault="00A24AE0" w:rsidP="00A24AE0">
      <w:pPr>
        <w:autoSpaceDE w:val="0"/>
        <w:autoSpaceDN w:val="0"/>
        <w:adjustRightInd w:val="0"/>
        <w:ind w:firstLine="540"/>
        <w:jc w:val="both"/>
      </w:pPr>
      <w:r>
        <w:t xml:space="preserve">Администрация Де-Кастринского сельского поселения располагается по адресу:  </w:t>
      </w:r>
    </w:p>
    <w:p w:rsidR="00A24AE0" w:rsidRDefault="00A24AE0" w:rsidP="00A24AE0">
      <w:pPr>
        <w:ind w:firstLine="540"/>
      </w:pPr>
      <w:r>
        <w:t>682429 Хабаровский край, Ульчский  район, п.Де-Кастри,  ул</w:t>
      </w:r>
      <w:proofErr w:type="gramStart"/>
      <w:r>
        <w:t>.К</w:t>
      </w:r>
      <w:proofErr w:type="gramEnd"/>
      <w:r>
        <w:t xml:space="preserve">лубная 2а. </w:t>
      </w:r>
    </w:p>
    <w:p w:rsidR="00A24AE0" w:rsidRDefault="00A24AE0" w:rsidP="00A24AE0">
      <w:pPr>
        <w:jc w:val="both"/>
      </w:pPr>
      <w:r>
        <w:t xml:space="preserve">Адрес электронной почты: </w:t>
      </w:r>
      <w:proofErr w:type="spellStart"/>
      <w:r>
        <w:rPr>
          <w:b/>
          <w:lang w:val="en-US"/>
        </w:rPr>
        <w:t>glavadk</w:t>
      </w:r>
      <w:proofErr w:type="spellEnd"/>
      <w:r>
        <w:rPr>
          <w:b/>
        </w:rPr>
        <w:t>@</w:t>
      </w:r>
      <w:r>
        <w:rPr>
          <w:b/>
          <w:lang w:val="en-US"/>
        </w:rPr>
        <w:t>mail</w:t>
      </w:r>
      <w:r>
        <w:rPr>
          <w:b/>
        </w:rPr>
        <w:t>.</w:t>
      </w:r>
      <w:proofErr w:type="spellStart"/>
      <w:r>
        <w:rPr>
          <w:b/>
          <w:lang w:val="en-US"/>
        </w:rPr>
        <w:t>ru</w:t>
      </w:r>
      <w:proofErr w:type="spellEnd"/>
      <w:r>
        <w:t>.</w:t>
      </w:r>
    </w:p>
    <w:p w:rsidR="00A24AE0" w:rsidRDefault="00A24AE0" w:rsidP="00A24AE0">
      <w:pPr>
        <w:autoSpaceDE w:val="0"/>
        <w:autoSpaceDN w:val="0"/>
        <w:adjustRightInd w:val="0"/>
        <w:jc w:val="both"/>
      </w:pPr>
      <w:r>
        <w:t xml:space="preserve">График работы администрации Де-Кастринского сельского поселения:  с 9.00 до 17.00 (кроме выходных и праздничных дней),  обеденный перерыв  </w:t>
      </w:r>
      <w:r>
        <w:rPr>
          <w:lang w:val="en-US"/>
        </w:rPr>
        <w:t>c</w:t>
      </w:r>
      <w:r>
        <w:t xml:space="preserve"> 13.00 до 14.00. </w:t>
      </w:r>
    </w:p>
    <w:p w:rsidR="00A24AE0" w:rsidRDefault="00A24AE0" w:rsidP="00A24AE0">
      <w:pPr>
        <w:autoSpaceDE w:val="0"/>
        <w:autoSpaceDN w:val="0"/>
        <w:adjustRightInd w:val="0"/>
        <w:jc w:val="both"/>
      </w:pPr>
      <w:r>
        <w:t>Прием по нотариальным вопросам осуществляется каждый  понедельник, среду в рабочее время специалистом, уполномоченным на выполнение нотариальных действий с 9-00 до 13-00, согласно регламенту работы администрации Де-Кастринского сельского поселения.</w:t>
      </w:r>
    </w:p>
    <w:p w:rsidR="00A24AE0" w:rsidRDefault="00A24AE0" w:rsidP="00A24AE0">
      <w:pPr>
        <w:pStyle w:val="ConsPlusTitle"/>
        <w:widowControl/>
        <w:ind w:firstLine="540"/>
        <w:jc w:val="both"/>
        <w:rPr>
          <w:rFonts w:ascii="Times New Roman" w:hAnsi="Times New Roman"/>
          <w:b w:val="0"/>
          <w:sz w:val="24"/>
          <w:szCs w:val="24"/>
        </w:rPr>
      </w:pPr>
      <w:r>
        <w:rPr>
          <w:rFonts w:ascii="Times New Roman" w:hAnsi="Times New Roman"/>
          <w:b w:val="0"/>
          <w:sz w:val="24"/>
          <w:szCs w:val="24"/>
        </w:rPr>
        <w:lastRenderedPageBreak/>
        <w:t>Телефон специалиста администрации Де-Кастринского  сельского поселения 8(42151) 56-720, факс 8(42151) 56-720 или 8(42151) 56-491.</w:t>
      </w:r>
    </w:p>
    <w:p w:rsidR="00A24AE0" w:rsidRDefault="00A24AE0" w:rsidP="00A24AE0">
      <w:pPr>
        <w:autoSpaceDE w:val="0"/>
        <w:autoSpaceDN w:val="0"/>
        <w:adjustRightInd w:val="0"/>
        <w:jc w:val="both"/>
        <w:rPr>
          <w:rFonts w:ascii="Times New Roman" w:hAnsi="Times New Roman"/>
          <w:sz w:val="24"/>
          <w:szCs w:val="24"/>
        </w:rPr>
      </w:pPr>
      <w:r>
        <w:t>По телефону предоставляется следующая информация:</w:t>
      </w:r>
    </w:p>
    <w:p w:rsidR="00A24AE0" w:rsidRDefault="00A24AE0" w:rsidP="00A24AE0">
      <w:pPr>
        <w:autoSpaceDE w:val="0"/>
        <w:autoSpaceDN w:val="0"/>
        <w:adjustRightInd w:val="0"/>
        <w:ind w:firstLine="540"/>
        <w:jc w:val="both"/>
      </w:pPr>
      <w:r>
        <w:t>контактные телефоны сотрудников администрации</w:t>
      </w:r>
    </w:p>
    <w:p w:rsidR="00A24AE0" w:rsidRDefault="00A24AE0" w:rsidP="00A24AE0">
      <w:pPr>
        <w:autoSpaceDE w:val="0"/>
        <w:autoSpaceDN w:val="0"/>
        <w:adjustRightInd w:val="0"/>
        <w:ind w:firstLine="540"/>
        <w:jc w:val="both"/>
      </w:pPr>
      <w:r>
        <w:t>график приема заявителей специалистами администрации</w:t>
      </w:r>
    </w:p>
    <w:p w:rsidR="00A24AE0" w:rsidRDefault="00A24AE0" w:rsidP="00A24AE0">
      <w:pPr>
        <w:autoSpaceDE w:val="0"/>
        <w:autoSpaceDN w:val="0"/>
        <w:adjustRightInd w:val="0"/>
        <w:ind w:firstLine="540"/>
      </w:pPr>
      <w:r>
        <w:t>почтовый адрес, электронный адрес администрации Де-Кастринского  сельского поселения.</w:t>
      </w:r>
    </w:p>
    <w:p w:rsidR="00A24AE0" w:rsidRDefault="00A24AE0" w:rsidP="00A24AE0">
      <w:pPr>
        <w:ind w:firstLine="540"/>
      </w:pPr>
      <w:r>
        <w:t>Информация о порядке предоставления муниципальной услуги предоставляется:</w:t>
      </w:r>
    </w:p>
    <w:p w:rsidR="00A24AE0" w:rsidRDefault="00A24AE0" w:rsidP="00A24AE0">
      <w:pPr>
        <w:ind w:firstLine="540"/>
      </w:pPr>
      <w:r>
        <w:t>- непосредственно в администрации Де-Кастринского  сельского поселения;</w:t>
      </w:r>
    </w:p>
    <w:p w:rsidR="00A24AE0" w:rsidRDefault="00A24AE0" w:rsidP="00A24AE0">
      <w:pPr>
        <w:ind w:firstLine="540"/>
      </w:pPr>
      <w:r>
        <w:t>- с использованием средств  телефонной, электронной связи;</w:t>
      </w:r>
    </w:p>
    <w:p w:rsidR="00A24AE0" w:rsidRDefault="00A24AE0" w:rsidP="00A24AE0">
      <w:pPr>
        <w:autoSpaceDE w:val="0"/>
        <w:autoSpaceDN w:val="0"/>
        <w:adjustRightInd w:val="0"/>
        <w:ind w:firstLine="540"/>
      </w:pPr>
      <w:r>
        <w:t>- посредством размещения информации на информационных стендах.</w:t>
      </w:r>
    </w:p>
    <w:p w:rsidR="00A24AE0" w:rsidRDefault="00A24AE0" w:rsidP="00A24AE0">
      <w:pPr>
        <w:ind w:firstLine="540"/>
      </w:pPr>
      <w:r>
        <w:t xml:space="preserve">Для получения информации о процедуре предоставления муниципальной услуги (далее - информация о процедуре) заявители вправе обращаться: </w:t>
      </w:r>
    </w:p>
    <w:p w:rsidR="00A24AE0" w:rsidRDefault="00A24AE0" w:rsidP="00A24AE0">
      <w:pPr>
        <w:ind w:firstLine="540"/>
      </w:pPr>
      <w:r>
        <w:t xml:space="preserve">- в устной форме лично или по телефону к должностным лицам администрации Де-Кастринского сельского поселения. </w:t>
      </w:r>
    </w:p>
    <w:p w:rsidR="00A24AE0" w:rsidRDefault="00A24AE0" w:rsidP="00A24AE0">
      <w:pPr>
        <w:ind w:firstLine="540"/>
      </w:pPr>
      <w:r>
        <w:t>Основными требованиями к информированию заявителя являются:</w:t>
      </w:r>
    </w:p>
    <w:p w:rsidR="00A24AE0" w:rsidRDefault="00A24AE0" w:rsidP="00A24AE0">
      <w:pPr>
        <w:ind w:firstLine="540"/>
      </w:pPr>
      <w:r>
        <w:t>- достоверности и полнота информации о процедуре;</w:t>
      </w:r>
    </w:p>
    <w:p w:rsidR="00A24AE0" w:rsidRDefault="00A24AE0" w:rsidP="00A24AE0">
      <w:pPr>
        <w:ind w:firstLine="540"/>
      </w:pPr>
      <w:r>
        <w:t xml:space="preserve">- четкость в изложении информации о процедуре; </w:t>
      </w:r>
    </w:p>
    <w:p w:rsidR="00A24AE0" w:rsidRDefault="00A24AE0" w:rsidP="00A24AE0">
      <w:pPr>
        <w:ind w:firstLine="540"/>
      </w:pPr>
      <w:r>
        <w:t>- удобство и доступность получения информации о процедуре;</w:t>
      </w:r>
    </w:p>
    <w:p w:rsidR="00A24AE0" w:rsidRDefault="00A24AE0" w:rsidP="00A24AE0">
      <w:pPr>
        <w:ind w:firstLine="540"/>
      </w:pPr>
      <w:r>
        <w:t>- оперативность предоставления информации о процедуре.</w:t>
      </w:r>
    </w:p>
    <w:p w:rsidR="00A24AE0" w:rsidRDefault="00A24AE0" w:rsidP="00A24AE0">
      <w:pPr>
        <w:ind w:firstLine="540"/>
      </w:pPr>
      <w:r>
        <w:t>Форма информирования может быть устной или письменной в зависимости от формы обращения заявителя.</w:t>
      </w:r>
    </w:p>
    <w:p w:rsidR="00A24AE0" w:rsidRDefault="00A24AE0" w:rsidP="00A24AE0">
      <w:pPr>
        <w:autoSpaceDE w:val="0"/>
        <w:autoSpaceDN w:val="0"/>
        <w:adjustRightInd w:val="0"/>
        <w:ind w:firstLine="540"/>
      </w:pPr>
      <w:r>
        <w:t xml:space="preserve">В случае устного обращения должностное лицо, осуществляющее устное разъяснение, должно принять все необходимые меры для ответа. </w:t>
      </w:r>
    </w:p>
    <w:p w:rsidR="00A24AE0" w:rsidRDefault="00A24AE0" w:rsidP="00A24AE0">
      <w:pPr>
        <w:autoSpaceDE w:val="0"/>
        <w:autoSpaceDN w:val="0"/>
        <w:adjustRightInd w:val="0"/>
        <w:ind w:firstLine="540"/>
        <w:jc w:val="both"/>
      </w:pPr>
      <w:r>
        <w:t xml:space="preserve">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w:t>
      </w:r>
    </w:p>
    <w:p w:rsidR="00A24AE0" w:rsidRDefault="00A24AE0" w:rsidP="00A24AE0">
      <w:pPr>
        <w:autoSpaceDE w:val="0"/>
        <w:autoSpaceDN w:val="0"/>
        <w:adjustRightInd w:val="0"/>
        <w:ind w:firstLine="540"/>
        <w:jc w:val="both"/>
      </w:pPr>
      <w:r>
        <w:t>Специалисты администрации осуществляют информирование по телефону обратившихся граждан не более 10 минут.</w:t>
      </w:r>
    </w:p>
    <w:p w:rsidR="00A24AE0" w:rsidRDefault="00A24AE0" w:rsidP="00A24AE0">
      <w:pPr>
        <w:ind w:firstLine="540"/>
      </w:pPr>
      <w:r>
        <w:t xml:space="preserve">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w:t>
      </w:r>
      <w:proofErr w:type="gramStart"/>
      <w:r>
        <w:t>виде</w:t>
      </w:r>
      <w:proofErr w:type="gramEnd"/>
      <w:r>
        <w:t xml:space="preserve"> либо согласовать другое время для устного информирования.</w:t>
      </w:r>
    </w:p>
    <w:p w:rsidR="00A24AE0" w:rsidRDefault="00A24AE0" w:rsidP="00A24AE0">
      <w:pPr>
        <w:ind w:firstLine="540"/>
        <w:rPr>
          <w:color w:val="FF0000"/>
        </w:rPr>
      </w:pPr>
      <w:r>
        <w:lastRenderedPageBreak/>
        <w:t xml:space="preserve">Специалист администрации, осуществляющий прием и консультирование (по телефону или лично), должен корректно и внимательно относиться к заявителям, не унижая их чести и достоинства. </w:t>
      </w:r>
    </w:p>
    <w:p w:rsidR="00A24AE0" w:rsidRDefault="00A24AE0" w:rsidP="00A24AE0">
      <w:pPr>
        <w:ind w:firstLine="540"/>
      </w:pPr>
      <w:r>
        <w:t>2.2. Условия и сроки предоставления муниципальной услуги</w:t>
      </w:r>
    </w:p>
    <w:p w:rsidR="00A24AE0" w:rsidRDefault="00A24AE0" w:rsidP="00A24AE0">
      <w:pPr>
        <w:ind w:firstLine="540"/>
      </w:pPr>
      <w:r>
        <w:t>Основанием для совершения  нотариальных действий является устное или письменное обращение заявителя.</w:t>
      </w:r>
    </w:p>
    <w:p w:rsidR="00A24AE0" w:rsidRDefault="00A24AE0" w:rsidP="00A24AE0">
      <w:pPr>
        <w:ind w:firstLine="540"/>
        <w:rPr>
          <w:i/>
          <w:color w:val="FF0000"/>
        </w:rPr>
      </w:pPr>
      <w:r>
        <w:t>Нотариальное действие совершается при предъявлении паспорта заявителя и документа, на основании которых будет подготовлена доверенность или верности копии которого необходимо засвидетельствовать нотариально и уплате государственной пошлины.</w:t>
      </w:r>
      <w:r>
        <w:rPr>
          <w:color w:val="0000FF"/>
        </w:rPr>
        <w:t xml:space="preserve"> </w:t>
      </w:r>
      <w:r>
        <w:t>Муниципальная услуга предоставляется в течение  25-60 минут с момента обращения заявителя, в зависимости от объема и сложности услуги.</w:t>
      </w:r>
      <w:r>
        <w:rPr>
          <w:i/>
          <w:color w:val="FF0000"/>
        </w:rPr>
        <w:t xml:space="preserve"> </w:t>
      </w:r>
    </w:p>
    <w:p w:rsidR="00A24AE0" w:rsidRDefault="00A24AE0" w:rsidP="00A24AE0">
      <w:pPr>
        <w:ind w:firstLine="540"/>
      </w:pPr>
      <w:r>
        <w:t xml:space="preserve">Административная процедура по </w:t>
      </w:r>
      <w:r>
        <w:rPr>
          <w:bCs/>
        </w:rPr>
        <w:t>приему заявителя</w:t>
      </w:r>
      <w:r>
        <w:t xml:space="preserve"> осуществляется в течение 5 минут  с момента обращения заявителя.</w:t>
      </w:r>
    </w:p>
    <w:p w:rsidR="00A24AE0" w:rsidRDefault="00A24AE0" w:rsidP="00A24AE0">
      <w:pPr>
        <w:ind w:firstLine="540"/>
      </w:pPr>
      <w:r>
        <w:t>Административная процедура по удостоверению личности заявителя осуществляется в течение 5 минут  с момента приема заявителя.</w:t>
      </w:r>
    </w:p>
    <w:p w:rsidR="00A24AE0" w:rsidRDefault="00A24AE0" w:rsidP="00A24AE0">
      <w:pPr>
        <w:ind w:firstLine="540"/>
      </w:pPr>
      <w: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и более минут с  момента окончания удостоверения личности заявителя.</w:t>
      </w:r>
    </w:p>
    <w:p w:rsidR="00A24AE0" w:rsidRDefault="00A24AE0" w:rsidP="00A24AE0">
      <w:pPr>
        <w:ind w:firstLine="540"/>
      </w:pPr>
      <w:r>
        <w:t xml:space="preserve">Административная процедура по нотариальному  </w:t>
      </w:r>
      <w:proofErr w:type="gramStart"/>
      <w:r>
        <w:t>заверению доверенностей</w:t>
      </w:r>
      <w:proofErr w:type="gramEnd"/>
      <w:r>
        <w:t>, завещаний осуществляется в течение 25-60 мин, с  момента окончания удостоверения личности заявителя.</w:t>
      </w:r>
    </w:p>
    <w:p w:rsidR="00A24AE0" w:rsidRDefault="00A24AE0" w:rsidP="00A24AE0">
      <w:pPr>
        <w:ind w:firstLine="540"/>
      </w:pPr>
      <w:r>
        <w:t>2.3. Основания для приостановления предоставления муниципальной услуги либо отказа в предоставлении муниципальной услуги.</w:t>
      </w:r>
    </w:p>
    <w:p w:rsidR="00A24AE0" w:rsidRDefault="00A24AE0" w:rsidP="00A24AE0">
      <w:pPr>
        <w:ind w:firstLine="540"/>
        <w:rPr>
          <w:color w:val="FF0000"/>
        </w:rPr>
      </w:pPr>
      <w:r>
        <w:t xml:space="preserve">2.3.1. Предоставление  муниципальной услуги  может быть приостановлено в случае отсутствия  документов, удостоверяющих личность заявителя, а так же  в случае неуплаты государственной пошлины. </w:t>
      </w:r>
    </w:p>
    <w:p w:rsidR="00A24AE0" w:rsidRDefault="00A24AE0" w:rsidP="00A24AE0">
      <w:pPr>
        <w:autoSpaceDE w:val="0"/>
        <w:autoSpaceDN w:val="0"/>
        <w:adjustRightInd w:val="0"/>
        <w:ind w:firstLine="720"/>
        <w:jc w:val="both"/>
      </w:pPr>
      <w:r>
        <w:t>Совершение нотариального действия может быть отложено в случае:</w:t>
      </w:r>
    </w:p>
    <w:p w:rsidR="00A24AE0" w:rsidRDefault="00A24AE0" w:rsidP="00A24AE0">
      <w:pPr>
        <w:autoSpaceDE w:val="0"/>
        <w:autoSpaceDN w:val="0"/>
        <w:adjustRightInd w:val="0"/>
        <w:ind w:firstLine="720"/>
      </w:pPr>
      <w:r>
        <w:t xml:space="preserve"> Необходимости истребования дополнительных сведений от физических и юридических лиц;</w:t>
      </w:r>
    </w:p>
    <w:p w:rsidR="00A24AE0" w:rsidRDefault="00A24AE0" w:rsidP="00A24AE0">
      <w:pPr>
        <w:autoSpaceDE w:val="0"/>
        <w:autoSpaceDN w:val="0"/>
        <w:adjustRightInd w:val="0"/>
        <w:ind w:firstLine="720"/>
        <w:jc w:val="both"/>
      </w:pPr>
      <w:r>
        <w:t xml:space="preserve"> направления документов на экспертизу.</w:t>
      </w:r>
    </w:p>
    <w:p w:rsidR="00A24AE0" w:rsidRDefault="00A24AE0" w:rsidP="00A24AE0">
      <w:pPr>
        <w:autoSpaceDE w:val="0"/>
        <w:autoSpaceDN w:val="0"/>
        <w:adjustRightInd w:val="0"/>
        <w:ind w:firstLine="720"/>
        <w:jc w:val="both"/>
      </w:pPr>
      <w:r>
        <w:t xml:space="preserve"> 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A24AE0" w:rsidRDefault="00A24AE0" w:rsidP="00A24AE0">
      <w:pPr>
        <w:autoSpaceDE w:val="0"/>
        <w:autoSpaceDN w:val="0"/>
        <w:adjustRightInd w:val="0"/>
        <w:ind w:firstLine="720"/>
        <w:jc w:val="both"/>
      </w:pPr>
      <w:r>
        <w:t xml:space="preserve"> 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A24AE0" w:rsidRDefault="00A24AE0" w:rsidP="00A24AE0">
      <w:pPr>
        <w:autoSpaceDE w:val="0"/>
        <w:autoSpaceDN w:val="0"/>
        <w:adjustRightInd w:val="0"/>
        <w:ind w:firstLine="720"/>
        <w:jc w:val="both"/>
      </w:pPr>
      <w:r>
        <w:t xml:space="preserve"> 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w:t>
      </w:r>
      <w:r>
        <w:lastRenderedPageBreak/>
        <w:t>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A24AE0" w:rsidRDefault="00A24AE0" w:rsidP="00A24AE0">
      <w:pPr>
        <w:autoSpaceDE w:val="0"/>
        <w:autoSpaceDN w:val="0"/>
        <w:adjustRightInd w:val="0"/>
        <w:ind w:firstLine="720"/>
        <w:jc w:val="both"/>
      </w:pPr>
      <w:r>
        <w:t xml:space="preserve"> В случае получения от суда сообщения о поступлении заявления заинтересованного лица, оспаривающего право или </w:t>
      </w:r>
      <w:proofErr w:type="gramStart"/>
      <w:r>
        <w:t>факт</w:t>
      </w:r>
      <w:proofErr w:type="gramEnd"/>
      <w:r>
        <w:t xml:space="preserve">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A24AE0" w:rsidRDefault="00A24AE0" w:rsidP="00A24AE0">
      <w:pPr>
        <w:autoSpaceDE w:val="0"/>
        <w:autoSpaceDN w:val="0"/>
        <w:adjustRightInd w:val="0"/>
        <w:ind w:firstLine="720"/>
        <w:jc w:val="both"/>
      </w:pPr>
      <w:r>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A24AE0" w:rsidRDefault="00A24AE0" w:rsidP="00A24AE0">
      <w:pPr>
        <w:autoSpaceDE w:val="0"/>
        <w:autoSpaceDN w:val="0"/>
        <w:adjustRightInd w:val="0"/>
        <w:ind w:firstLine="720"/>
        <w:jc w:val="both"/>
      </w:pPr>
      <w:r>
        <w:t>2.3.2. Должностные лица местного самоуправления отказывают в совершении нотариального действия, если:</w:t>
      </w:r>
    </w:p>
    <w:p w:rsidR="00A24AE0" w:rsidRDefault="00A24AE0" w:rsidP="00A24AE0">
      <w:pPr>
        <w:autoSpaceDE w:val="0"/>
        <w:autoSpaceDN w:val="0"/>
        <w:adjustRightInd w:val="0"/>
        <w:ind w:firstLine="720"/>
        <w:jc w:val="both"/>
      </w:pPr>
      <w:r>
        <w:t xml:space="preserve"> совершение такого действия противоречит закону;</w:t>
      </w:r>
    </w:p>
    <w:p w:rsidR="00A24AE0" w:rsidRDefault="00A24AE0" w:rsidP="00A24AE0">
      <w:pPr>
        <w:autoSpaceDE w:val="0"/>
        <w:autoSpaceDN w:val="0"/>
        <w:adjustRightInd w:val="0"/>
        <w:ind w:firstLine="720"/>
        <w:jc w:val="both"/>
      </w:pPr>
      <w:r>
        <w:t xml:space="preserve">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A24AE0" w:rsidRDefault="00A24AE0" w:rsidP="00A24AE0">
      <w:pPr>
        <w:autoSpaceDE w:val="0"/>
        <w:autoSpaceDN w:val="0"/>
        <w:adjustRightInd w:val="0"/>
        <w:ind w:firstLine="720"/>
        <w:jc w:val="both"/>
        <w:rPr>
          <w:rFonts w:ascii="Calibri" w:hAnsi="Calibri" w:cs="Calibri"/>
        </w:rPr>
      </w:pPr>
      <w:r>
        <w:rPr>
          <w:rFonts w:ascii="Calibri" w:hAnsi="Calibri" w:cs="Calibri"/>
        </w:rPr>
        <w:t xml:space="preserve"> сделка не соответствует требованиям закона;</w:t>
      </w:r>
    </w:p>
    <w:p w:rsidR="00A24AE0" w:rsidRDefault="00A24AE0" w:rsidP="00A24AE0">
      <w:pPr>
        <w:autoSpaceDE w:val="0"/>
        <w:autoSpaceDN w:val="0"/>
        <w:adjustRightInd w:val="0"/>
        <w:ind w:firstLine="720"/>
        <w:jc w:val="both"/>
        <w:rPr>
          <w:rFonts w:ascii="Calibri" w:hAnsi="Calibri" w:cs="Calibri"/>
        </w:rPr>
      </w:pPr>
      <w:r>
        <w:rPr>
          <w:rFonts w:ascii="Calibri" w:hAnsi="Calibri" w:cs="Calibri"/>
          <w:color w:val="0000FF"/>
        </w:rPr>
        <w:t xml:space="preserve"> </w:t>
      </w:r>
      <w:r>
        <w:rPr>
          <w:rFonts w:ascii="Calibri" w:hAnsi="Calibri" w:cs="Calibri"/>
        </w:rPr>
        <w:t>документы, представленные для совершения нотариального действия, не соответствуют требованиям законодательства.</w:t>
      </w:r>
    </w:p>
    <w:p w:rsidR="00A24AE0" w:rsidRDefault="00A24AE0" w:rsidP="00A24AE0">
      <w:pPr>
        <w:autoSpaceDE w:val="0"/>
        <w:autoSpaceDN w:val="0"/>
        <w:adjustRightInd w:val="0"/>
        <w:ind w:firstLine="720"/>
        <w:jc w:val="both"/>
        <w:rPr>
          <w:rFonts w:ascii="Times New Roman" w:hAnsi="Times New Roman" w:cs="Times New Roman"/>
        </w:rPr>
      </w:pPr>
      <w:r>
        <w:t xml:space="preserve"> 2.4. Требования к местам предоставления муниципальной услуги.</w:t>
      </w:r>
    </w:p>
    <w:p w:rsidR="00A24AE0" w:rsidRDefault="00A24AE0" w:rsidP="00A24AE0">
      <w:pPr>
        <w:rPr>
          <w:color w:val="444444"/>
        </w:rPr>
      </w:pPr>
      <w:r>
        <w:rPr>
          <w:color w:val="444444"/>
        </w:rPr>
        <w:t xml:space="preserve">Помещения, выделенные для осуществления услуги  по совершению нотариальных действий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Pr>
          <w:color w:val="444444"/>
        </w:rPr>
        <w:t>СанПиН</w:t>
      </w:r>
      <w:proofErr w:type="spellEnd"/>
      <w:r>
        <w:rPr>
          <w:color w:val="444444"/>
        </w:rPr>
        <w:t xml:space="preserve"> 2.2.2/2.4.1340-03". Рабочие места работников, осуществляющих нотариальные действия, оборудуются средствами вычислительной техники и оргтехникой, позволяющими организовать исполнение функции в полном объеме</w:t>
      </w:r>
      <w:proofErr w:type="gramStart"/>
      <w:r>
        <w:rPr>
          <w:color w:val="444444"/>
        </w:rPr>
        <w:t xml:space="preserve"> .</w:t>
      </w:r>
      <w:proofErr w:type="gramEnd"/>
    </w:p>
    <w:p w:rsidR="00A24AE0" w:rsidRDefault="00A24AE0" w:rsidP="00A24AE0">
      <w:r>
        <w:t xml:space="preserve"> В связи со ст. 5 «Гарантии нотариальной деятельности», ст. 16 «Обязанности нотариуса», ст.17 «Ответственность нотариуса» Федерального закона Российской Федерации «Основы законодательства Российской Федерации о Нотариате» с изменениями внесенными Федеральными законами от 30.12.2001 № 194-ФЗ, от 24.12.2002 № 176-ФЗ, от 23.12.2003 №186-ФЗ.</w:t>
      </w:r>
      <w:proofErr w:type="gramStart"/>
      <w:r>
        <w:t xml:space="preserve"> ,</w:t>
      </w:r>
      <w:proofErr w:type="gramEnd"/>
      <w:r>
        <w:t xml:space="preserve"> ст. 1123 «Тайна завещания»Гражданского кодекса Российской Федерации от 29.12.2006 № 258-ФЗ, иметь отдельный кабинет.</w:t>
      </w:r>
    </w:p>
    <w:p w:rsidR="00A24AE0" w:rsidRDefault="00A24AE0" w:rsidP="00A24AE0">
      <w:pPr>
        <w:autoSpaceDE w:val="0"/>
        <w:autoSpaceDN w:val="0"/>
        <w:adjustRightInd w:val="0"/>
        <w:ind w:firstLine="708"/>
        <w:jc w:val="both"/>
        <w:rPr>
          <w:color w:val="444444"/>
        </w:rPr>
      </w:pPr>
      <w:r>
        <w:rPr>
          <w:color w:val="444444"/>
        </w:rPr>
        <w:t>Помещение должно быть оснащено противопожарной системой и средствами пожаротушения.</w:t>
      </w:r>
    </w:p>
    <w:p w:rsidR="00A24AE0" w:rsidRDefault="00A24AE0" w:rsidP="00A24AE0">
      <w:pPr>
        <w:autoSpaceDE w:val="0"/>
        <w:autoSpaceDN w:val="0"/>
        <w:adjustRightInd w:val="0"/>
        <w:ind w:firstLine="720"/>
        <w:jc w:val="both"/>
      </w:pPr>
      <w:r>
        <w:rPr>
          <w:color w:val="444444"/>
        </w:rPr>
        <w:t>Места ожидания должны быть комфортными  для заявителей, оборудованы стульями, столами, информационными стендами.</w:t>
      </w:r>
    </w:p>
    <w:p w:rsidR="00A24AE0" w:rsidRDefault="00A24AE0" w:rsidP="00A24AE0">
      <w:pPr>
        <w:ind w:firstLine="540"/>
      </w:pPr>
      <w:r>
        <w:t>Прием заявителей для предоставления муниципальной услуги осуществляется согласно графику приема граждан  администрации Де-Кастринского сельского поселения.</w:t>
      </w:r>
    </w:p>
    <w:p w:rsidR="00A24AE0" w:rsidRDefault="00A24AE0" w:rsidP="00A24AE0">
      <w:pPr>
        <w:ind w:firstLine="540"/>
      </w:pPr>
      <w:r>
        <w:t>Помещение для оказания муниципальной услуги должно быть оснащено стульями, столами.</w:t>
      </w:r>
    </w:p>
    <w:p w:rsidR="00A24AE0" w:rsidRDefault="00A24AE0" w:rsidP="00A24AE0">
      <w:pPr>
        <w:ind w:firstLine="540"/>
      </w:pPr>
      <w:r>
        <w:lastRenderedPageBreak/>
        <w:t>Для ожидания приема заявителям отводится специальное место, оборудованное стульями, столами, письменными принадлежностями  для возможности оформления заявления.</w:t>
      </w:r>
    </w:p>
    <w:p w:rsidR="00A24AE0" w:rsidRDefault="00A24AE0" w:rsidP="00A24AE0">
      <w:pPr>
        <w:autoSpaceDE w:val="0"/>
        <w:autoSpaceDN w:val="0"/>
        <w:adjustRightInd w:val="0"/>
        <w:ind w:firstLine="540"/>
      </w:pPr>
      <w:r>
        <w:t>2.5. Для совершения  нотариальных действий   заявителю необходимо обратиться к должностному  лицу</w:t>
      </w:r>
      <w:r>
        <w:rPr>
          <w:color w:val="FF0000"/>
        </w:rPr>
        <w:t xml:space="preserve"> </w:t>
      </w:r>
      <w:r>
        <w:t xml:space="preserve">администрации в устной или письменной форме,  предъявить документ, удостоверяющий личность. </w:t>
      </w:r>
    </w:p>
    <w:p w:rsidR="00A24AE0" w:rsidRDefault="00A24AE0" w:rsidP="00A24AE0">
      <w:pPr>
        <w:ind w:firstLine="540"/>
      </w:pPr>
      <w:r>
        <w:t>Муниципальная услуга оказывается платно в соответствии с Налоговым Кодексом Российской Федерации.</w:t>
      </w:r>
    </w:p>
    <w:p w:rsidR="00A24AE0" w:rsidRDefault="00A24AE0" w:rsidP="00A24AE0">
      <w:pPr>
        <w:autoSpaceDE w:val="0"/>
        <w:autoSpaceDN w:val="0"/>
        <w:adjustRightInd w:val="0"/>
        <w:ind w:firstLine="720"/>
        <w:jc w:val="both"/>
      </w:pPr>
      <w:r>
        <w:t>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статьи 333.35, статьей 333.38 Налогового кодекса Российской Федерации.</w:t>
      </w:r>
    </w:p>
    <w:p w:rsidR="00A24AE0" w:rsidRDefault="00A24AE0" w:rsidP="00A24AE0">
      <w:pPr>
        <w:jc w:val="center"/>
        <w:rPr>
          <w:b/>
          <w:bCs/>
        </w:rPr>
      </w:pPr>
      <w:r>
        <w:rPr>
          <w:b/>
          <w:bCs/>
        </w:rPr>
        <w:t>3. Административные процедуры</w:t>
      </w:r>
    </w:p>
    <w:p w:rsidR="00A24AE0" w:rsidRDefault="00A24AE0" w:rsidP="00A24AE0">
      <w:pPr>
        <w:ind w:firstLine="540"/>
      </w:pPr>
      <w:r>
        <w:t xml:space="preserve">Блок-схема последовательности административных процедур по предоставлению муниципальной услуги приведена в </w:t>
      </w:r>
      <w:r>
        <w:rPr>
          <w:u w:val="single"/>
        </w:rPr>
        <w:t>приложении 1</w:t>
      </w:r>
      <w:r>
        <w:rPr>
          <w:color w:val="FF0000"/>
        </w:rPr>
        <w:t xml:space="preserve"> </w:t>
      </w:r>
      <w:r>
        <w:t>к административному регламенту.</w:t>
      </w:r>
    </w:p>
    <w:p w:rsidR="00A24AE0" w:rsidRDefault="00A24AE0" w:rsidP="00A24AE0">
      <w:pPr>
        <w:ind w:firstLine="540"/>
      </w:pPr>
      <w:r>
        <w:t xml:space="preserve"> Предоставление муниципальной услуги включает в себя следующие административные  процедуры:</w:t>
      </w:r>
    </w:p>
    <w:p w:rsidR="00A24AE0" w:rsidRDefault="00A24AE0" w:rsidP="00A24AE0">
      <w:pPr>
        <w:ind w:firstLine="900"/>
      </w:pPr>
      <w:r>
        <w:rPr>
          <w:bCs/>
        </w:rPr>
        <w:t>Прием заявителя</w:t>
      </w:r>
      <w:r>
        <w:t>;</w:t>
      </w:r>
    </w:p>
    <w:p w:rsidR="00A24AE0" w:rsidRDefault="00A24AE0" w:rsidP="00A24AE0">
      <w:pPr>
        <w:ind w:firstLine="900"/>
      </w:pPr>
      <w:r>
        <w:t>Удостоверение личности заявителя;</w:t>
      </w:r>
    </w:p>
    <w:p w:rsidR="00A24AE0" w:rsidRDefault="00A24AE0" w:rsidP="00A24AE0">
      <w:pPr>
        <w:ind w:firstLine="900"/>
      </w:pPr>
      <w:r>
        <w:t xml:space="preserve">Нотариальное совершение действий либо отказ в нотариальных действиях  </w:t>
      </w:r>
    </w:p>
    <w:p w:rsidR="00A24AE0" w:rsidRDefault="00A24AE0" w:rsidP="00A24AE0">
      <w:pPr>
        <w:ind w:firstLine="540"/>
        <w:rPr>
          <w:bCs/>
        </w:rPr>
      </w:pPr>
      <w:r>
        <w:rPr>
          <w:bCs/>
        </w:rPr>
        <w:t>3.1. Прием заявителя</w:t>
      </w:r>
    </w:p>
    <w:p w:rsidR="00A24AE0" w:rsidRDefault="00A24AE0" w:rsidP="00A24AE0">
      <w:pPr>
        <w:ind w:firstLine="540"/>
      </w:pPr>
      <w:r>
        <w:t xml:space="preserve">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w:t>
      </w:r>
      <w:r>
        <w:rPr>
          <w:bCs/>
        </w:rPr>
        <w:t>приему заявителя</w:t>
      </w:r>
      <w:r>
        <w:t xml:space="preserve"> осуществляется в течение 5 минут  с момента обращения заявителя.</w:t>
      </w:r>
    </w:p>
    <w:p w:rsidR="00A24AE0" w:rsidRDefault="00A24AE0" w:rsidP="00A24AE0">
      <w:pPr>
        <w:ind w:firstLine="540"/>
      </w:pPr>
      <w:r>
        <w:t>Результат административной процедуры: личный прием заявителя.</w:t>
      </w:r>
    </w:p>
    <w:p w:rsidR="00A24AE0" w:rsidRDefault="00A24AE0" w:rsidP="00A24AE0">
      <w:pPr>
        <w:autoSpaceDE w:val="0"/>
        <w:autoSpaceDN w:val="0"/>
        <w:adjustRightInd w:val="0"/>
        <w:ind w:firstLine="540"/>
        <w:jc w:val="both"/>
        <w:rPr>
          <w:bCs/>
        </w:rPr>
      </w:pPr>
      <w:r>
        <w:rPr>
          <w:bCs/>
        </w:rPr>
        <w:t xml:space="preserve">3.2. </w:t>
      </w:r>
      <w:r>
        <w:t>Удостоверение личности заявителя</w:t>
      </w:r>
    </w:p>
    <w:p w:rsidR="00A24AE0" w:rsidRDefault="00A24AE0" w:rsidP="00A24AE0">
      <w:pPr>
        <w:autoSpaceDE w:val="0"/>
        <w:autoSpaceDN w:val="0"/>
        <w:adjustRightInd w:val="0"/>
        <w:ind w:firstLine="720"/>
        <w:jc w:val="both"/>
      </w:pPr>
      <w:r>
        <w:t xml:space="preserve">Основанием для начала проведения административной процедуры является личный прием заявителя.  </w:t>
      </w:r>
    </w:p>
    <w:p w:rsidR="00A24AE0" w:rsidRDefault="00A24AE0" w:rsidP="00A24AE0">
      <w:pPr>
        <w:autoSpaceDE w:val="0"/>
        <w:autoSpaceDN w:val="0"/>
        <w:adjustRightInd w:val="0"/>
        <w:ind w:firstLine="720"/>
        <w:jc w:val="both"/>
      </w:pPr>
      <w:r>
        <w:t>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A24AE0" w:rsidRDefault="00A24AE0" w:rsidP="00A24AE0">
      <w:pPr>
        <w:autoSpaceDE w:val="0"/>
        <w:autoSpaceDN w:val="0"/>
        <w:adjustRightInd w:val="0"/>
        <w:ind w:firstLine="720"/>
        <w:jc w:val="both"/>
      </w:pPr>
      <w:r>
        <w:t>Установление личности должно производиться на основании паспорта гражданина. Данные о личности несовершеннолетнего гражданина,  не достигшего четырнадцати лет, устанавливается по свидетельству о рождении предоставленному его законным представителем.</w:t>
      </w:r>
    </w:p>
    <w:p w:rsidR="00A24AE0" w:rsidRDefault="00A24AE0" w:rsidP="00A24AE0">
      <w:pPr>
        <w:ind w:firstLine="540"/>
        <w:rPr>
          <w:color w:val="FF0000"/>
        </w:rPr>
      </w:pPr>
      <w:r>
        <w:t>Удостоверение личности заявителя осуществляется в течение 5 минут  с момента приема заявителя</w:t>
      </w:r>
      <w:r>
        <w:rPr>
          <w:color w:val="FF0000"/>
        </w:rPr>
        <w:t>.</w:t>
      </w:r>
    </w:p>
    <w:p w:rsidR="00A24AE0" w:rsidRDefault="00A24AE0" w:rsidP="00A24AE0">
      <w:pPr>
        <w:ind w:firstLine="540"/>
      </w:pPr>
      <w:r>
        <w:lastRenderedPageBreak/>
        <w:t>Результат административной процедуры:</w:t>
      </w:r>
      <w:r>
        <w:rPr>
          <w:color w:val="FF0000"/>
        </w:rPr>
        <w:t xml:space="preserve"> </w:t>
      </w:r>
      <w:r>
        <w:t>удостоверение личности заявителя</w:t>
      </w:r>
    </w:p>
    <w:p w:rsidR="00A24AE0" w:rsidRDefault="00A24AE0" w:rsidP="00A24AE0">
      <w:pPr>
        <w:ind w:firstLine="540"/>
      </w:pPr>
      <w:r>
        <w:t>3.3. Нотариальное засвидетельствование копий документов, доверенностей, завещаний и т.д. либо отказ в выполнении нотариальной услуги;</w:t>
      </w:r>
    </w:p>
    <w:p w:rsidR="00A24AE0" w:rsidRDefault="00A24AE0" w:rsidP="00A24AE0">
      <w:pPr>
        <w:ind w:firstLine="540"/>
      </w:pPr>
      <w:r>
        <w:t>3.3.1. Основанием для начала проведения административной процедуры является удостоверение личности заявителя.</w:t>
      </w:r>
    </w:p>
    <w:p w:rsidR="00A24AE0" w:rsidRDefault="00A24AE0" w:rsidP="00A24AE0">
      <w:pPr>
        <w:ind w:firstLine="540"/>
      </w:pPr>
      <w:r>
        <w:t>В случае если отсутствуют основания для отказа в предоставлении муниципальной услуги, проводятся нотариальные действия согласно законодательству,</w:t>
      </w:r>
      <w:bookmarkStart w:id="0" w:name="sub_1053"/>
      <w:r>
        <w:t xml:space="preserve"> при условии, что эти документы не противоречат законодательным актам Российской Федерации.</w:t>
      </w:r>
    </w:p>
    <w:p w:rsidR="00A24AE0" w:rsidRDefault="00A24AE0" w:rsidP="00A24AE0">
      <w:pPr>
        <w:autoSpaceDE w:val="0"/>
        <w:autoSpaceDN w:val="0"/>
        <w:adjustRightInd w:val="0"/>
        <w:ind w:firstLine="540"/>
        <w:jc w:val="both"/>
        <w:outlineLvl w:val="1"/>
      </w:pPr>
      <w:r>
        <w:rPr>
          <w:rFonts w:ascii="Calibri" w:hAnsi="Calibri" w:cs="Calibri"/>
        </w:rPr>
        <w:t>3.3.2</w:t>
      </w:r>
      <w:r>
        <w:rPr>
          <w:rFonts w:ascii="Arial" w:hAnsi="Arial"/>
        </w:rPr>
        <w:t>.</w:t>
      </w:r>
      <w:r>
        <w:t>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A24AE0" w:rsidRDefault="00A24AE0" w:rsidP="00A24AE0">
      <w:pPr>
        <w:autoSpaceDE w:val="0"/>
        <w:autoSpaceDN w:val="0"/>
        <w:adjustRightInd w:val="0"/>
        <w:ind w:firstLine="540"/>
        <w:jc w:val="both"/>
        <w:outlineLvl w:val="1"/>
      </w:pPr>
      <w:r>
        <w:t>При выяснении дееспособности гражданина должностное лицо местного самоуправления должно исходить из того, что:</w:t>
      </w:r>
    </w:p>
    <w:p w:rsidR="00A24AE0" w:rsidRDefault="00A24AE0" w:rsidP="00A24AE0">
      <w:pPr>
        <w:autoSpaceDE w:val="0"/>
        <w:autoSpaceDN w:val="0"/>
        <w:adjustRightInd w:val="0"/>
        <w:ind w:firstLine="540"/>
        <w:jc w:val="both"/>
        <w:outlineLvl w:val="1"/>
      </w:pPr>
      <w:r>
        <w:t xml:space="preserve">в соответствии с </w:t>
      </w:r>
      <w:hyperlink r:id="rId4" w:history="1">
        <w:r>
          <w:rPr>
            <w:rStyle w:val="a3"/>
            <w:color w:val="auto"/>
            <w:u w:val="none"/>
          </w:rPr>
          <w:t>пунктами 1</w:t>
        </w:r>
      </w:hyperlink>
      <w:r>
        <w:t xml:space="preserve"> и </w:t>
      </w:r>
      <w:hyperlink r:id="rId5" w:history="1">
        <w:r>
          <w:rPr>
            <w:rStyle w:val="a3"/>
            <w:color w:val="auto"/>
            <w:u w:val="none"/>
          </w:rPr>
          <w:t>2 статьи 21</w:t>
        </w:r>
      </w:hyperlink>
      <w:r>
        <w:t xml:space="preserve"> Кодекса дееспособность гражданина возникает в полном объеме с наступлением совершеннолетия, то есть по достижении восемнадцатилетнего возраста;</w:t>
      </w:r>
    </w:p>
    <w:p w:rsidR="00A24AE0" w:rsidRDefault="00A24AE0" w:rsidP="00A24AE0">
      <w:pPr>
        <w:autoSpaceDE w:val="0"/>
        <w:autoSpaceDN w:val="0"/>
        <w:adjustRightInd w:val="0"/>
        <w:ind w:firstLine="540"/>
        <w:jc w:val="both"/>
        <w:outlineLvl w:val="1"/>
      </w:pPr>
      <w: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A24AE0" w:rsidRDefault="00A24AE0" w:rsidP="00A24AE0">
      <w:pPr>
        <w:autoSpaceDE w:val="0"/>
        <w:autoSpaceDN w:val="0"/>
        <w:adjustRightInd w:val="0"/>
        <w:ind w:firstLine="540"/>
        <w:jc w:val="both"/>
        <w:outlineLvl w:val="1"/>
      </w:pPr>
      <w: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A24AE0" w:rsidRDefault="00A24AE0" w:rsidP="00A24AE0">
      <w:pPr>
        <w:autoSpaceDE w:val="0"/>
        <w:autoSpaceDN w:val="0"/>
        <w:adjustRightInd w:val="0"/>
        <w:ind w:firstLine="540"/>
        <w:jc w:val="both"/>
        <w:outlineLvl w:val="1"/>
      </w:pPr>
      <w:r>
        <w:t>учредительные документы юридического лица;</w:t>
      </w:r>
    </w:p>
    <w:p w:rsidR="00A24AE0" w:rsidRDefault="00A24AE0" w:rsidP="00A24AE0">
      <w:pPr>
        <w:autoSpaceDE w:val="0"/>
        <w:autoSpaceDN w:val="0"/>
        <w:adjustRightInd w:val="0"/>
        <w:ind w:firstLine="540"/>
        <w:jc w:val="both"/>
        <w:outlineLvl w:val="1"/>
      </w:pPr>
      <w:proofErr w:type="gramStart"/>
      <w:r>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A24AE0" w:rsidRDefault="00A24AE0" w:rsidP="00A24AE0">
      <w:pPr>
        <w:autoSpaceDE w:val="0"/>
        <w:autoSpaceDN w:val="0"/>
        <w:adjustRightInd w:val="0"/>
        <w:ind w:firstLine="540"/>
        <w:jc w:val="both"/>
        <w:outlineLvl w:val="1"/>
      </w:pPr>
      <w: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A24AE0" w:rsidRDefault="00A24AE0" w:rsidP="00A24AE0">
      <w:pPr>
        <w:autoSpaceDE w:val="0"/>
        <w:autoSpaceDN w:val="0"/>
        <w:adjustRightInd w:val="0"/>
        <w:ind w:firstLine="540"/>
        <w:jc w:val="both"/>
        <w:outlineLvl w:val="1"/>
      </w:pPr>
      <w:r>
        <w:t>учредительные документы юридического лица;</w:t>
      </w:r>
    </w:p>
    <w:p w:rsidR="00A24AE0" w:rsidRDefault="00A24AE0" w:rsidP="00A24AE0">
      <w:pPr>
        <w:autoSpaceDE w:val="0"/>
        <w:autoSpaceDN w:val="0"/>
        <w:adjustRightInd w:val="0"/>
        <w:ind w:firstLine="540"/>
        <w:jc w:val="both"/>
        <w:outlineLvl w:val="1"/>
      </w:pPr>
      <w:r>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A24AE0" w:rsidRDefault="00A24AE0" w:rsidP="00A24AE0">
      <w:pPr>
        <w:autoSpaceDE w:val="0"/>
        <w:autoSpaceDN w:val="0"/>
        <w:adjustRightInd w:val="0"/>
        <w:ind w:firstLine="540"/>
        <w:jc w:val="both"/>
        <w:outlineLvl w:val="1"/>
      </w:pPr>
      <w:r>
        <w:t xml:space="preserve">3.3.3.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w:t>
      </w:r>
      <w:r>
        <w:lastRenderedPageBreak/>
        <w:t>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A24AE0" w:rsidRDefault="00A24AE0" w:rsidP="00A24AE0">
      <w:pPr>
        <w:autoSpaceDE w:val="0"/>
        <w:autoSpaceDN w:val="0"/>
        <w:adjustRightInd w:val="0"/>
        <w:ind w:firstLine="540"/>
        <w:jc w:val="both"/>
        <w:outlineLvl w:val="1"/>
      </w:pPr>
      <w:proofErr w:type="gramStart"/>
      <w: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местного самоуправления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w:t>
      </w:r>
      <w:proofErr w:type="gramEnd"/>
      <w:r>
        <w:t xml:space="preserve"> действия.</w:t>
      </w:r>
    </w:p>
    <w:p w:rsidR="00A24AE0" w:rsidRDefault="00A24AE0" w:rsidP="00A24AE0">
      <w:pPr>
        <w:autoSpaceDE w:val="0"/>
        <w:autoSpaceDN w:val="0"/>
        <w:adjustRightInd w:val="0"/>
        <w:ind w:firstLine="540"/>
        <w:jc w:val="both"/>
        <w:outlineLvl w:val="1"/>
      </w:pPr>
      <w:r>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t>сурдопереводчик</w:t>
      </w:r>
      <w:proofErr w:type="spellEnd"/>
      <w:r>
        <w:t>), который может объясниться с ним и удостоверить своей подписью, что содержание завещания, доверенности или документа, на котором нотариально свидетельствуется подлинность подписи, соответствует воле обратившегося лица.</w:t>
      </w:r>
    </w:p>
    <w:p w:rsidR="00A24AE0" w:rsidRDefault="00A24AE0" w:rsidP="00A24AE0">
      <w:pPr>
        <w:autoSpaceDE w:val="0"/>
        <w:autoSpaceDN w:val="0"/>
        <w:adjustRightInd w:val="0"/>
        <w:ind w:firstLine="540"/>
        <w:jc w:val="both"/>
        <w:outlineLvl w:val="1"/>
      </w:pPr>
      <w:r>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p>
    <w:p w:rsidR="00A24AE0" w:rsidRDefault="00A24AE0" w:rsidP="00A24AE0">
      <w:pPr>
        <w:autoSpaceDE w:val="0"/>
        <w:autoSpaceDN w:val="0"/>
        <w:adjustRightInd w:val="0"/>
        <w:ind w:firstLine="540"/>
        <w:jc w:val="both"/>
        <w:outlineLvl w:val="1"/>
      </w:pPr>
      <w:r>
        <w:t>В качестве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A24AE0" w:rsidRDefault="00A24AE0" w:rsidP="00A24AE0">
      <w:pPr>
        <w:autoSpaceDE w:val="0"/>
        <w:autoSpaceDN w:val="0"/>
        <w:adjustRightInd w:val="0"/>
        <w:ind w:firstLine="540"/>
        <w:jc w:val="both"/>
        <w:outlineLvl w:val="1"/>
      </w:pPr>
      <w:r>
        <w:t>должностное лицо местного самоуправления, совершающее нотариальное действие;</w:t>
      </w:r>
    </w:p>
    <w:p w:rsidR="00A24AE0" w:rsidRDefault="00A24AE0" w:rsidP="00A24AE0">
      <w:pPr>
        <w:autoSpaceDE w:val="0"/>
        <w:autoSpaceDN w:val="0"/>
        <w:adjustRightInd w:val="0"/>
        <w:ind w:firstLine="540"/>
        <w:jc w:val="both"/>
        <w:outlineLvl w:val="1"/>
      </w:pPr>
      <w:r>
        <w:t>лицо, в пользу которого составлено завещание, супруг такого лица, его дети и родители;</w:t>
      </w:r>
    </w:p>
    <w:p w:rsidR="00A24AE0" w:rsidRDefault="00A24AE0" w:rsidP="00A24AE0">
      <w:pPr>
        <w:autoSpaceDE w:val="0"/>
        <w:autoSpaceDN w:val="0"/>
        <w:adjustRightInd w:val="0"/>
        <w:ind w:firstLine="540"/>
        <w:jc w:val="both"/>
        <w:outlineLvl w:val="1"/>
      </w:pPr>
      <w:r>
        <w:t>лицо, на имя которого выдана доверенность, супруг такого лица, его дети и родители;</w:t>
      </w:r>
    </w:p>
    <w:p w:rsidR="00A24AE0" w:rsidRDefault="00A24AE0" w:rsidP="00A24AE0">
      <w:pPr>
        <w:autoSpaceDE w:val="0"/>
        <w:autoSpaceDN w:val="0"/>
        <w:adjustRightInd w:val="0"/>
        <w:ind w:firstLine="540"/>
        <w:jc w:val="both"/>
        <w:outlineLvl w:val="1"/>
      </w:pPr>
      <w:r>
        <w:t>гражданин с такими физическими недостатками, которые явно не позволяют ему в полной мере осознавать существо происходящего;</w:t>
      </w:r>
    </w:p>
    <w:p w:rsidR="00A24AE0" w:rsidRDefault="00A24AE0" w:rsidP="00A24AE0">
      <w:pPr>
        <w:autoSpaceDE w:val="0"/>
        <w:autoSpaceDN w:val="0"/>
        <w:adjustRightInd w:val="0"/>
        <w:ind w:firstLine="540"/>
        <w:jc w:val="both"/>
        <w:outlineLvl w:val="1"/>
      </w:pPr>
      <w:r>
        <w:t>гражданин, не обладающий дееспособностью в полном объеме;</w:t>
      </w:r>
    </w:p>
    <w:p w:rsidR="00A24AE0" w:rsidRDefault="00A24AE0" w:rsidP="00A24AE0">
      <w:pPr>
        <w:autoSpaceDE w:val="0"/>
        <w:autoSpaceDN w:val="0"/>
        <w:adjustRightInd w:val="0"/>
        <w:ind w:firstLine="540"/>
        <w:jc w:val="both"/>
        <w:outlineLvl w:val="1"/>
      </w:pPr>
      <w:r>
        <w:t>неграмотный гражданин;</w:t>
      </w:r>
    </w:p>
    <w:p w:rsidR="00A24AE0" w:rsidRDefault="00A24AE0" w:rsidP="00A24AE0">
      <w:pPr>
        <w:autoSpaceDE w:val="0"/>
        <w:autoSpaceDN w:val="0"/>
        <w:adjustRightInd w:val="0"/>
        <w:ind w:firstLine="540"/>
        <w:jc w:val="both"/>
        <w:outlineLvl w:val="1"/>
      </w:pPr>
      <w:r>
        <w:t>гражданин, не владеющий в достаточной степени языком, на котором совершается нотариальное действие.</w:t>
      </w:r>
    </w:p>
    <w:p w:rsidR="00A24AE0" w:rsidRDefault="00A24AE0" w:rsidP="00A24AE0">
      <w:pPr>
        <w:autoSpaceDE w:val="0"/>
        <w:autoSpaceDN w:val="0"/>
        <w:adjustRightInd w:val="0"/>
        <w:ind w:firstLine="540"/>
        <w:jc w:val="both"/>
        <w:outlineLvl w:val="1"/>
      </w:pPr>
      <w:r>
        <w:lastRenderedPageBreak/>
        <w:t>3.3.4.Должностные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A24AE0" w:rsidRDefault="00A24AE0" w:rsidP="00A24AE0">
      <w:pPr>
        <w:autoSpaceDE w:val="0"/>
        <w:autoSpaceDN w:val="0"/>
        <w:adjustRightInd w:val="0"/>
        <w:ind w:firstLine="540"/>
        <w:jc w:val="both"/>
        <w:outlineLvl w:val="1"/>
      </w:pPr>
      <w: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A24AE0" w:rsidRDefault="00A24AE0" w:rsidP="00A24AE0">
      <w:pPr>
        <w:autoSpaceDE w:val="0"/>
        <w:autoSpaceDN w:val="0"/>
        <w:adjustRightInd w:val="0"/>
        <w:ind w:firstLine="540"/>
        <w:jc w:val="both"/>
        <w:outlineLvl w:val="1"/>
      </w:pPr>
      <w: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A24AE0" w:rsidRDefault="00A24AE0" w:rsidP="00A24AE0">
      <w:pPr>
        <w:autoSpaceDE w:val="0"/>
        <w:autoSpaceDN w:val="0"/>
        <w:adjustRightInd w:val="0"/>
        <w:ind w:firstLine="540"/>
        <w:jc w:val="both"/>
        <w:outlineLvl w:val="1"/>
      </w:pPr>
      <w:proofErr w:type="gramStart"/>
      <w: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A24AE0" w:rsidRDefault="00A24AE0" w:rsidP="00A24AE0">
      <w:pPr>
        <w:autoSpaceDE w:val="0"/>
        <w:autoSpaceDN w:val="0"/>
        <w:adjustRightInd w:val="0"/>
        <w:ind w:firstLine="540"/>
        <w:jc w:val="both"/>
        <w:outlineLvl w:val="1"/>
      </w:pPr>
      <w:r>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гербовой  печати.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домашней обстановки и обихода" не читать, </w:t>
      </w:r>
      <w:proofErr w:type="gramStart"/>
      <w:r>
        <w:t>написанному</w:t>
      </w:r>
      <w:proofErr w:type="gramEnd"/>
      <w:r>
        <w:t xml:space="preserve"> "жилой дом" - верить.".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A24AE0" w:rsidRDefault="00A24AE0" w:rsidP="00A24AE0">
      <w:pPr>
        <w:autoSpaceDE w:val="0"/>
        <w:autoSpaceDN w:val="0"/>
        <w:adjustRightInd w:val="0"/>
        <w:ind w:firstLine="540"/>
        <w:jc w:val="both"/>
        <w:outlineLvl w:val="1"/>
      </w:pPr>
      <w:r>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гербовой печати.</w:t>
      </w:r>
    </w:p>
    <w:p w:rsidR="00A24AE0" w:rsidRDefault="00A24AE0" w:rsidP="00A24AE0">
      <w:pPr>
        <w:autoSpaceDE w:val="0"/>
        <w:autoSpaceDN w:val="0"/>
        <w:adjustRightInd w:val="0"/>
        <w:ind w:firstLine="540"/>
        <w:jc w:val="both"/>
        <w:outlineLvl w:val="1"/>
      </w:pPr>
      <w: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A24AE0" w:rsidRDefault="00A24AE0" w:rsidP="00A24AE0">
      <w:pPr>
        <w:autoSpaceDE w:val="0"/>
        <w:autoSpaceDN w:val="0"/>
        <w:adjustRightInd w:val="0"/>
        <w:ind w:firstLine="540"/>
        <w:jc w:val="both"/>
        <w:outlineLvl w:val="1"/>
      </w:pPr>
      <w:r>
        <w:t xml:space="preserve">3.3.5.В случаях, когда нотариально оформляемые документы изложены на нескольких листах, они должны быть прошиты, листы их пронумерованы. </w:t>
      </w:r>
      <w:proofErr w:type="gramStart"/>
      <w:r>
        <w:t>Запись о количестве прошитых листов (например:</w:t>
      </w:r>
      <w:proofErr w:type="gramEnd"/>
      <w:r>
        <w:t xml:space="preserve"> </w:t>
      </w:r>
      <w:proofErr w:type="gramStart"/>
      <w:r>
        <w:t>"Всего прошито, пронумеровано и скреплено печатью десять листов") заверяется подписью должностного лица местного самоуправления с приложением оттиска гербовой печати.</w:t>
      </w:r>
      <w:proofErr w:type="gramEnd"/>
    </w:p>
    <w:p w:rsidR="00A24AE0" w:rsidRDefault="00A24AE0" w:rsidP="00A24AE0">
      <w:pPr>
        <w:autoSpaceDE w:val="0"/>
        <w:autoSpaceDN w:val="0"/>
        <w:adjustRightInd w:val="0"/>
        <w:ind w:firstLine="540"/>
        <w:jc w:val="both"/>
      </w:pPr>
      <w:r>
        <w:t xml:space="preserve">3.3.6. Верности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w:t>
      </w:r>
      <w:r>
        <w:lastRenderedPageBreak/>
        <w:t>собой вопросов. Выписка должна воспроизводить полный текст части документа по определенному вопросу.</w:t>
      </w:r>
    </w:p>
    <w:p w:rsidR="00A24AE0" w:rsidRDefault="00A24AE0" w:rsidP="00A24AE0">
      <w:pPr>
        <w:autoSpaceDE w:val="0"/>
        <w:autoSpaceDN w:val="0"/>
        <w:adjustRightInd w:val="0"/>
        <w:ind w:firstLine="720"/>
        <w:jc w:val="both"/>
      </w:pPr>
      <w:bookmarkStart w:id="1" w:name="sub_1054"/>
      <w:r>
        <w:rPr>
          <w:rFonts w:ascii="Arial" w:hAnsi="Arial"/>
        </w:rPr>
        <w:t xml:space="preserve"> </w:t>
      </w:r>
      <w:r>
        <w:t>Верности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A24AE0" w:rsidRDefault="00A24AE0" w:rsidP="00A24AE0">
      <w:pPr>
        <w:autoSpaceDE w:val="0"/>
        <w:autoSpaceDN w:val="0"/>
        <w:adjustRightInd w:val="0"/>
        <w:ind w:firstLine="720"/>
        <w:jc w:val="both"/>
      </w:pPr>
      <w:bookmarkStart w:id="2" w:name="sub_1055"/>
      <w:bookmarkEnd w:id="1"/>
      <w:r>
        <w:rPr>
          <w:rFonts w:ascii="Arial" w:hAnsi="Arial"/>
        </w:rPr>
        <w:t xml:space="preserve"> </w:t>
      </w:r>
      <w:r>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A24AE0" w:rsidRDefault="00A24AE0" w:rsidP="00A24AE0">
      <w:pPr>
        <w:autoSpaceDE w:val="0"/>
        <w:autoSpaceDN w:val="0"/>
        <w:adjustRightInd w:val="0"/>
        <w:ind w:firstLine="720"/>
        <w:jc w:val="both"/>
      </w:pPr>
      <w:bookmarkStart w:id="3" w:name="sub_1056"/>
      <w:bookmarkEnd w:id="2"/>
      <w:r>
        <w:rPr>
          <w:rFonts w:ascii="Arial" w:hAnsi="Arial"/>
        </w:rPr>
        <w:t xml:space="preserve"> </w:t>
      </w:r>
      <w:bookmarkStart w:id="4" w:name="sub_1057"/>
      <w:bookmarkEnd w:id="3"/>
      <w:r>
        <w:t>Верности копии с копии документа свидетельствуется должностным лицом местного самоуправления при условии, если верности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A24AE0" w:rsidRDefault="00A24AE0" w:rsidP="00A24AE0">
      <w:pPr>
        <w:autoSpaceDE w:val="0"/>
        <w:autoSpaceDN w:val="0"/>
        <w:adjustRightInd w:val="0"/>
        <w:ind w:firstLine="720"/>
        <w:jc w:val="both"/>
      </w:pPr>
      <w:bookmarkStart w:id="5" w:name="sub_1058"/>
      <w:bookmarkEnd w:id="4"/>
      <w:r>
        <w:t xml:space="preserve">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bookmarkEnd w:id="5"/>
    <w:p w:rsidR="00A24AE0" w:rsidRDefault="00A24AE0" w:rsidP="00A24AE0">
      <w:pPr>
        <w:autoSpaceDE w:val="0"/>
        <w:autoSpaceDN w:val="0"/>
        <w:adjustRightInd w:val="0"/>
        <w:ind w:firstLine="720"/>
        <w:jc w:val="both"/>
      </w:pPr>
      <w:r>
        <w:t>3.3.7. 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и подтверждаются его подписью с приложением оттиска печати администрации поселения для совершения нотариальных действий.</w:t>
      </w:r>
    </w:p>
    <w:p w:rsidR="00A24AE0" w:rsidRDefault="00A24AE0" w:rsidP="00A24AE0">
      <w:pPr>
        <w:autoSpaceDE w:val="0"/>
        <w:autoSpaceDN w:val="0"/>
        <w:adjustRightInd w:val="0"/>
        <w:ind w:firstLine="720"/>
        <w:jc w:val="both"/>
      </w:pPr>
      <w:r>
        <w:t xml:space="preserve">3.3.8. Отказ в нотариальном засвидетельствовании верности копий  документов и выписок из них возможен  в случаях, указанных в пункте 2.3.2. настоящего регламента. </w:t>
      </w:r>
    </w:p>
    <w:p w:rsidR="00A24AE0" w:rsidRDefault="00A24AE0" w:rsidP="00A24AE0">
      <w:pPr>
        <w:autoSpaceDE w:val="0"/>
        <w:autoSpaceDN w:val="0"/>
        <w:adjustRightInd w:val="0"/>
        <w:ind w:firstLine="720"/>
        <w:jc w:val="both"/>
      </w:pPr>
      <w: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A24AE0" w:rsidRDefault="00A24AE0" w:rsidP="00A24AE0">
      <w:pPr>
        <w:autoSpaceDE w:val="0"/>
        <w:autoSpaceDN w:val="0"/>
        <w:adjustRightInd w:val="0"/>
        <w:ind w:firstLine="720"/>
        <w:jc w:val="both"/>
      </w:pPr>
      <w:r>
        <w:t xml:space="preserve"> В постановлении об отказе должны быть указаны:</w:t>
      </w:r>
    </w:p>
    <w:p w:rsidR="00A24AE0" w:rsidRDefault="00A24AE0" w:rsidP="00A24AE0">
      <w:pPr>
        <w:autoSpaceDE w:val="0"/>
        <w:autoSpaceDN w:val="0"/>
        <w:adjustRightInd w:val="0"/>
        <w:ind w:firstLine="720"/>
        <w:jc w:val="both"/>
      </w:pPr>
      <w:r>
        <w:t xml:space="preserve"> </w:t>
      </w:r>
      <w:proofErr w:type="gramStart"/>
      <w:r>
        <w:t>дата вынесения постановления; фамилия, инициалы, должность лица, уполномоченного совершать нотариальные действия, наименование местной администрации поселения;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roofErr w:type="gramEnd"/>
    </w:p>
    <w:p w:rsidR="00A24AE0" w:rsidRDefault="00A24AE0" w:rsidP="00A24AE0">
      <w:pPr>
        <w:autoSpaceDE w:val="0"/>
        <w:autoSpaceDN w:val="0"/>
        <w:adjustRightInd w:val="0"/>
        <w:ind w:firstLine="720"/>
        <w:jc w:val="both"/>
      </w:pPr>
      <w:r>
        <w:t xml:space="preserve"> нотариальное действие, о совершении которого просил </w:t>
      </w:r>
      <w:proofErr w:type="gramStart"/>
      <w:r>
        <w:t>обратившийся</w:t>
      </w:r>
      <w:proofErr w:type="gramEnd"/>
      <w:r>
        <w:t>;</w:t>
      </w:r>
    </w:p>
    <w:p w:rsidR="00A24AE0" w:rsidRDefault="00A24AE0" w:rsidP="00A24AE0">
      <w:pPr>
        <w:autoSpaceDE w:val="0"/>
        <w:autoSpaceDN w:val="0"/>
        <w:adjustRightInd w:val="0"/>
        <w:ind w:firstLine="720"/>
        <w:jc w:val="both"/>
      </w:pPr>
      <w:r>
        <w:t xml:space="preserve"> основание отказа со ссылкой на действующее законодательство;</w:t>
      </w:r>
    </w:p>
    <w:p w:rsidR="00A24AE0" w:rsidRDefault="00A24AE0" w:rsidP="00A24AE0">
      <w:pPr>
        <w:autoSpaceDE w:val="0"/>
        <w:autoSpaceDN w:val="0"/>
        <w:adjustRightInd w:val="0"/>
        <w:ind w:firstLine="720"/>
        <w:jc w:val="both"/>
      </w:pPr>
      <w:r>
        <w:lastRenderedPageBreak/>
        <w:t xml:space="preserve"> порядок и сроки обжалования отказа.</w:t>
      </w:r>
    </w:p>
    <w:p w:rsidR="00A24AE0" w:rsidRDefault="00A24AE0" w:rsidP="00A24AE0">
      <w:pPr>
        <w:autoSpaceDE w:val="0"/>
        <w:autoSpaceDN w:val="0"/>
        <w:adjustRightInd w:val="0"/>
        <w:ind w:firstLine="720"/>
        <w:jc w:val="both"/>
      </w:pPr>
      <w:r>
        <w:t xml:space="preserve"> Постановление составляется в двух подлинных экземплярах, каждый экземпляр подписывается должностным лицом местного самоуправления с приложением оттиска печати администрации поселения для совершения нотариальных действий. Постановление регистрируется в книге исходящей корреспонденции.</w:t>
      </w:r>
    </w:p>
    <w:p w:rsidR="00A24AE0" w:rsidRDefault="00A24AE0" w:rsidP="00A24AE0">
      <w:pPr>
        <w:autoSpaceDE w:val="0"/>
        <w:autoSpaceDN w:val="0"/>
        <w:adjustRightInd w:val="0"/>
        <w:ind w:firstLine="720"/>
        <w:jc w:val="both"/>
      </w:pPr>
      <w:r>
        <w:t xml:space="preserve"> 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A24AE0" w:rsidRDefault="00A24AE0" w:rsidP="00A24AE0">
      <w:pPr>
        <w:ind w:firstLine="540"/>
      </w:pPr>
      <w:r>
        <w:t xml:space="preserve">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поселения, расписывается в получении постановления и ставит дату вручения.</w:t>
      </w:r>
    </w:p>
    <w:p w:rsidR="00A24AE0" w:rsidRDefault="00A24AE0" w:rsidP="00A24AE0">
      <w:pPr>
        <w:ind w:firstLine="540"/>
        <w:rPr>
          <w:color w:val="FF0000"/>
        </w:rPr>
      </w:pPr>
      <w:r>
        <w:t xml:space="preserve">Результат административной процедуры: нотариальное засвидетельствование удостоверения копии документов, либо отказ в выполнении данной услуги.  </w:t>
      </w:r>
    </w:p>
    <w:p w:rsidR="00A24AE0" w:rsidRDefault="00A24AE0" w:rsidP="00A24AE0">
      <w:pPr>
        <w:autoSpaceDE w:val="0"/>
        <w:autoSpaceDN w:val="0"/>
        <w:adjustRightInd w:val="0"/>
        <w:ind w:firstLine="540"/>
        <w:jc w:val="both"/>
        <w:outlineLvl w:val="1"/>
      </w:pPr>
      <w:r>
        <w:t>3.3.9.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A24AE0" w:rsidRDefault="00A24AE0" w:rsidP="00A24AE0">
      <w:pPr>
        <w:autoSpaceDE w:val="0"/>
        <w:autoSpaceDN w:val="0"/>
        <w:adjustRightInd w:val="0"/>
        <w:ind w:firstLine="540"/>
        <w:jc w:val="both"/>
        <w:outlineLvl w:val="1"/>
      </w:pPr>
      <w:r>
        <w:t xml:space="preserve">3.3.10. Все нотариальные действия, совершаемые должностными лицами местного самоуправления, регистрируются в реестре для регистрации нотариальных действий, </w:t>
      </w:r>
      <w:hyperlink r:id="rId6" w:history="1">
        <w:r>
          <w:rPr>
            <w:rStyle w:val="a3"/>
            <w:color w:val="auto"/>
            <w:u w:val="none"/>
          </w:rPr>
          <w:t>форма</w:t>
        </w:r>
      </w:hyperlink>
      <w:r>
        <w:t xml:space="preserve"> которого утверждена Приказом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
    <w:p w:rsidR="00A24AE0" w:rsidRDefault="00A24AE0" w:rsidP="00A24AE0">
      <w:pPr>
        <w:autoSpaceDE w:val="0"/>
        <w:autoSpaceDN w:val="0"/>
        <w:adjustRightInd w:val="0"/>
        <w:ind w:firstLine="540"/>
        <w:jc w:val="both"/>
        <w:outlineLvl w:val="1"/>
      </w:pPr>
      <w: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A24AE0" w:rsidRDefault="00A24AE0" w:rsidP="00A24AE0">
      <w:pPr>
        <w:autoSpaceDE w:val="0"/>
        <w:autoSpaceDN w:val="0"/>
        <w:adjustRightInd w:val="0"/>
        <w:ind w:firstLine="540"/>
        <w:jc w:val="both"/>
        <w:outlineLvl w:val="1"/>
      </w:pPr>
      <w:r>
        <w:t>Реестры должны быть прошнурованы, листы их пронумерованы. Запись о количестве листов должна быть заверена подписью главы местной администрации с оттиском печати местной администрации.</w:t>
      </w:r>
    </w:p>
    <w:p w:rsidR="00A24AE0" w:rsidRDefault="00A24AE0" w:rsidP="00A24AE0">
      <w:pPr>
        <w:autoSpaceDE w:val="0"/>
        <w:autoSpaceDN w:val="0"/>
        <w:adjustRightInd w:val="0"/>
        <w:ind w:firstLine="540"/>
        <w:jc w:val="both"/>
        <w:outlineLvl w:val="1"/>
      </w:pPr>
      <w:r>
        <w:t xml:space="preserve">Регистрация нотариального действия в реестре производится должностным лицом местного самоуправления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 </w:t>
      </w:r>
    </w:p>
    <w:p w:rsidR="00A24AE0" w:rsidRDefault="00A24AE0" w:rsidP="00A24AE0">
      <w:pPr>
        <w:autoSpaceDE w:val="0"/>
        <w:autoSpaceDN w:val="0"/>
        <w:adjustRightInd w:val="0"/>
        <w:ind w:firstLine="540"/>
        <w:jc w:val="both"/>
        <w:outlineLvl w:val="1"/>
      </w:pPr>
      <w:r>
        <w:t>3.3.11. Нотариальные действия совершаются в помещении местной администрации поселения. Нотариальные действия могут быть совершены вне помещения местной администрации поселения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местной администрации поселения. Если нотариальные действия совершаются вне помещения местной администрации поселения,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A24AE0" w:rsidRDefault="00A24AE0" w:rsidP="00A24AE0">
      <w:pPr>
        <w:autoSpaceDE w:val="0"/>
        <w:autoSpaceDN w:val="0"/>
        <w:adjustRightInd w:val="0"/>
      </w:pPr>
    </w:p>
    <w:bookmarkEnd w:id="0"/>
    <w:p w:rsidR="00A24AE0" w:rsidRDefault="00A24AE0" w:rsidP="00A24AE0">
      <w:pPr>
        <w:ind w:firstLine="540"/>
        <w:jc w:val="center"/>
        <w:rPr>
          <w:b/>
          <w:bCs/>
        </w:rPr>
      </w:pPr>
      <w:r>
        <w:rPr>
          <w:b/>
          <w:bCs/>
        </w:rPr>
        <w:lastRenderedPageBreak/>
        <w:t xml:space="preserve">4. Порядок и формы </w:t>
      </w:r>
      <w:proofErr w:type="gramStart"/>
      <w:r>
        <w:rPr>
          <w:b/>
          <w:bCs/>
        </w:rPr>
        <w:t>контроля за</w:t>
      </w:r>
      <w:proofErr w:type="gramEnd"/>
      <w:r>
        <w:rPr>
          <w:b/>
          <w:bCs/>
        </w:rPr>
        <w:t xml:space="preserve"> предоставлением муниципальной услуги</w:t>
      </w:r>
    </w:p>
    <w:p w:rsidR="00A24AE0" w:rsidRDefault="00A24AE0" w:rsidP="00A24AE0">
      <w:pPr>
        <w:autoSpaceDE w:val="0"/>
        <w:autoSpaceDN w:val="0"/>
        <w:adjustRightInd w:val="0"/>
        <w:ind w:firstLine="540"/>
        <w:jc w:val="both"/>
      </w:pPr>
      <w:r>
        <w:t xml:space="preserve">4.1.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(далее – текущий контроль) осуществляется должностным лицом, ответственным за организацию работы по предоставлению муниципальной услуги.</w:t>
      </w:r>
    </w:p>
    <w:p w:rsidR="00A24AE0" w:rsidRDefault="00A24AE0" w:rsidP="00A24AE0">
      <w:pPr>
        <w:autoSpaceDE w:val="0"/>
        <w:autoSpaceDN w:val="0"/>
        <w:adjustRightInd w:val="0"/>
        <w:ind w:firstLine="540"/>
        <w:jc w:val="both"/>
      </w:pPr>
      <w:r>
        <w:t>Текущий контроль осуществляется путем проведения проверок соблюдения и исполнения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w:t>
      </w:r>
    </w:p>
    <w:p w:rsidR="00A24AE0" w:rsidRDefault="00A24AE0" w:rsidP="00A24AE0">
      <w:pPr>
        <w:autoSpaceDE w:val="0"/>
        <w:autoSpaceDN w:val="0"/>
        <w:adjustRightInd w:val="0"/>
        <w:ind w:firstLine="540"/>
        <w:jc w:val="both"/>
      </w:pPr>
      <w:r>
        <w:t xml:space="preserve">4.2.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проверок (осуществляется на основании годовых планов работы администрации).</w:t>
      </w:r>
    </w:p>
    <w:p w:rsidR="00A24AE0" w:rsidRDefault="00A24AE0" w:rsidP="00A24AE0">
      <w:pPr>
        <w:ind w:firstLine="540"/>
      </w:pPr>
      <w:r>
        <w:t>4.3. По результатам контроля, при выявлении допущенных нарушений, глава администрации принимает решение об их устранении, направляет на учебные курсы.</w:t>
      </w:r>
    </w:p>
    <w:p w:rsidR="00A24AE0" w:rsidRDefault="00A24AE0" w:rsidP="00A24AE0">
      <w:pPr>
        <w:ind w:firstLine="540"/>
      </w:pPr>
      <w:r>
        <w:t xml:space="preserve">4.4. Должностное лицо, ответственное за предоставление муниципальной услуги, несет персональную ответственность </w:t>
      </w:r>
      <w:proofErr w:type="gramStart"/>
      <w:r>
        <w:t>за</w:t>
      </w:r>
      <w:proofErr w:type="gramEnd"/>
      <w:r>
        <w:t>:</w:t>
      </w:r>
    </w:p>
    <w:p w:rsidR="00A24AE0" w:rsidRDefault="00A24AE0" w:rsidP="00A24AE0">
      <w:pPr>
        <w:ind w:firstLine="540"/>
      </w:pPr>
      <w:r>
        <w:t>соблюдение тайны совершенного нотариального действия,</w:t>
      </w:r>
    </w:p>
    <w:p w:rsidR="00A24AE0" w:rsidRDefault="00A24AE0" w:rsidP="00A24AE0">
      <w:pPr>
        <w:ind w:firstLine="540"/>
      </w:pPr>
      <w:r>
        <w:t>соблюдение сроков и порядка предоставления муниципальной услуги,</w:t>
      </w:r>
    </w:p>
    <w:p w:rsidR="00A24AE0" w:rsidRDefault="00A24AE0" w:rsidP="00A24AE0">
      <w:pPr>
        <w:autoSpaceDE w:val="0"/>
        <w:autoSpaceDN w:val="0"/>
        <w:adjustRightInd w:val="0"/>
        <w:ind w:firstLine="540"/>
        <w:jc w:val="both"/>
        <w:rPr>
          <w:i/>
          <w:color w:val="FF0000"/>
        </w:rPr>
      </w:pPr>
      <w:r>
        <w:t>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r>
        <w:rPr>
          <w:i/>
          <w:color w:val="FF0000"/>
        </w:rPr>
        <w:t>.</w:t>
      </w:r>
    </w:p>
    <w:p w:rsidR="00A24AE0" w:rsidRDefault="00A24AE0" w:rsidP="00A24AE0">
      <w:pPr>
        <w:jc w:val="center"/>
        <w:rPr>
          <w:b/>
          <w:bCs/>
        </w:rPr>
      </w:pPr>
      <w:r>
        <w:rPr>
          <w:b/>
          <w:bCs/>
        </w:rPr>
        <w:t>5. Порядок обжалования действий (бездействия) должностного лица, а также</w:t>
      </w:r>
    </w:p>
    <w:p w:rsidR="00A24AE0" w:rsidRDefault="00A24AE0" w:rsidP="00A24AE0">
      <w:pPr>
        <w:jc w:val="center"/>
        <w:rPr>
          <w:b/>
          <w:bCs/>
        </w:rPr>
      </w:pPr>
      <w:r>
        <w:rPr>
          <w:b/>
          <w:bCs/>
        </w:rPr>
        <w:t>принимаемого им решения при предоставлении муниципальной услуги</w:t>
      </w:r>
    </w:p>
    <w:p w:rsidR="00A24AE0" w:rsidRDefault="00A24AE0" w:rsidP="00A24AE0">
      <w:pPr>
        <w:ind w:firstLine="540"/>
      </w:pPr>
      <w:r>
        <w:t>5.1. Внесудебное (досудебное) обжалование</w:t>
      </w:r>
    </w:p>
    <w:p w:rsidR="00A24AE0" w:rsidRDefault="00A24AE0" w:rsidP="00A24AE0">
      <w:pPr>
        <w:ind w:firstLine="540"/>
      </w:pPr>
      <w:r>
        <w:t>Заявитель может обратиться с жалобой на действие (бездействие), осуществляемое  на основании настоящего Административного регламента, устно или письменно к главе администрации  Де-Кастринского сельского поселения.</w:t>
      </w:r>
    </w:p>
    <w:p w:rsidR="00A24AE0" w:rsidRDefault="00A24AE0" w:rsidP="00A24AE0">
      <w:pPr>
        <w:ind w:firstLine="540"/>
      </w:pPr>
      <w:r>
        <w:t>При обращении заявителя устно ответ на обращение, с согласия заявителя, может быть дан устно в ходе личного приема. В остальных случаях дается письменный ответ по существу поставленных в обращении вопросов.</w:t>
      </w:r>
    </w:p>
    <w:p w:rsidR="00A24AE0" w:rsidRDefault="00A24AE0" w:rsidP="00A24AE0">
      <w:pPr>
        <w:ind w:firstLine="540"/>
      </w:pPr>
      <w:r>
        <w:t>В письменной  жалобе указываются:</w:t>
      </w:r>
    </w:p>
    <w:p w:rsidR="00A24AE0" w:rsidRDefault="00A24AE0" w:rsidP="00A24AE0">
      <w:pPr>
        <w:ind w:firstLine="540"/>
      </w:pPr>
      <w:r>
        <w:t>фамилия, имя, отчество заявителя (либо фамилия, имя, отчество уполномоченного представителя, в случае обращения с жалобой представителя);</w:t>
      </w:r>
    </w:p>
    <w:p w:rsidR="00A24AE0" w:rsidRDefault="00A24AE0" w:rsidP="00A24AE0">
      <w:pPr>
        <w:ind w:firstLine="540"/>
      </w:pPr>
      <w:r>
        <w:t>контактный телефон, почтовый адрес;</w:t>
      </w:r>
    </w:p>
    <w:p w:rsidR="00A24AE0" w:rsidRDefault="00A24AE0" w:rsidP="00A24AE0">
      <w:pPr>
        <w:ind w:firstLine="540"/>
      </w:pPr>
      <w:r>
        <w:t>предмет обращения; личная подпись заявителя (его уполномоченного представителя) и дата.</w:t>
      </w:r>
    </w:p>
    <w:p w:rsidR="00A24AE0" w:rsidRDefault="00A24AE0" w:rsidP="00A24AE0">
      <w:pPr>
        <w:ind w:firstLine="540"/>
      </w:pPr>
      <w:r>
        <w:lastRenderedPageBreak/>
        <w:t>Жалоба должна быть написана разборчивым почерком, не содержать нецензурных выражений. Для рассмотрения жалобы необходимо присутствия специалиста, выполняющего совершение нотариальных действий.</w:t>
      </w:r>
    </w:p>
    <w:p w:rsidR="00A24AE0" w:rsidRDefault="00A24AE0" w:rsidP="00A24AE0">
      <w:pPr>
        <w:ind w:firstLine="540"/>
      </w:pPr>
      <w:proofErr w:type="gramStart"/>
      <w:r>
        <w:t>В случае если в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администрации Де-Кастринского сельского поселения вправе принять решение о безосновательности очередной жалобы и прекращении переписки по данному вопросу.</w:t>
      </w:r>
      <w:proofErr w:type="gramEnd"/>
      <w:r>
        <w:t xml:space="preserve"> О данном решении в адрес заявителя, направившего жалобу, направляется  письменное уведомление.</w:t>
      </w:r>
    </w:p>
    <w:p w:rsidR="00A24AE0" w:rsidRDefault="00A24AE0" w:rsidP="00A24AE0">
      <w:pPr>
        <w:ind w:firstLine="540"/>
      </w:pPr>
      <w:r>
        <w:t xml:space="preserve">Жалоба  должна быть рассмотрена в течение 30 рабочих дней  </w:t>
      </w:r>
      <w:proofErr w:type="gramStart"/>
      <w:r>
        <w:t>с  даты</w:t>
      </w:r>
      <w:proofErr w:type="gramEnd"/>
      <w:r>
        <w:t xml:space="preserve">  ее регистрации.</w:t>
      </w:r>
    </w:p>
    <w:p w:rsidR="00A24AE0" w:rsidRDefault="00A24AE0" w:rsidP="00A24AE0">
      <w:pPr>
        <w:ind w:firstLine="540"/>
      </w:pPr>
      <w:r>
        <w:t>Если в результате рассмотрения жалоба признана обоснованной, то принимается решение об устранении допущенной ошибки, повлекшие за собой жалобу.</w:t>
      </w:r>
    </w:p>
    <w:p w:rsidR="00A24AE0" w:rsidRDefault="00A24AE0" w:rsidP="00A24AE0">
      <w:pPr>
        <w:ind w:firstLine="540"/>
      </w:pPr>
      <w:r>
        <w:t xml:space="preserve"> 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w:t>
      </w:r>
    </w:p>
    <w:p w:rsidR="00A24AE0" w:rsidRDefault="00A24AE0" w:rsidP="00A24AE0">
      <w:pPr>
        <w:ind w:firstLine="540"/>
      </w:pPr>
      <w:r>
        <w:t>5.2. Судебное обжалование</w:t>
      </w:r>
    </w:p>
    <w:p w:rsidR="00A24AE0" w:rsidRDefault="00A24AE0" w:rsidP="00A24AE0">
      <w:pPr>
        <w:pBdr>
          <w:bottom w:val="single" w:sz="12" w:space="1" w:color="auto"/>
        </w:pBdr>
        <w:ind w:firstLine="540"/>
      </w:pPr>
      <w:r>
        <w:t>Действие (бездействие) должностных лиц администрации Де-Кастринского сельского поселения, нарушающие право заявителя на получение муниципальной услуги «Совершения нотариальных действий на территории Де-Кастринского сельского поселения» могут быть обжалованы в суде в порядке, установленном законодательством Российской Федерации.</w:t>
      </w:r>
    </w:p>
    <w:p w:rsidR="00A24AE0" w:rsidRDefault="00A24AE0" w:rsidP="00A24AE0">
      <w:pPr>
        <w:pBdr>
          <w:bottom w:val="single" w:sz="12" w:space="1" w:color="auto"/>
        </w:pBdr>
        <w:ind w:firstLine="540"/>
      </w:pPr>
    </w:p>
    <w:p w:rsidR="00A24AE0" w:rsidRDefault="00A24AE0" w:rsidP="00A24AE0">
      <w:pPr>
        <w:ind w:firstLine="540"/>
      </w:pPr>
    </w:p>
    <w:p w:rsidR="00A24AE0" w:rsidRDefault="00A24AE0" w:rsidP="00A24AE0">
      <w:pPr>
        <w:ind w:firstLine="5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 w:rsidR="00A24AE0" w:rsidRDefault="00A24AE0" w:rsidP="00A24AE0">
      <w:pPr>
        <w:ind w:firstLine="5040"/>
      </w:pPr>
    </w:p>
    <w:p w:rsidR="00A24AE0" w:rsidRDefault="00A24AE0" w:rsidP="00A24AE0">
      <w:pPr>
        <w:ind w:firstLine="5040"/>
      </w:pPr>
    </w:p>
    <w:p w:rsidR="00A24AE0" w:rsidRDefault="00A24AE0" w:rsidP="00A24AE0">
      <w:pPr>
        <w:ind w:firstLine="5040"/>
      </w:pPr>
    </w:p>
    <w:p w:rsidR="00A24AE0" w:rsidRDefault="00A24AE0" w:rsidP="00A24AE0">
      <w:pPr>
        <w:ind w:firstLine="5040"/>
        <w:jc w:val="right"/>
      </w:pPr>
      <w:r>
        <w:t>Приложение № 1</w:t>
      </w:r>
    </w:p>
    <w:p w:rsidR="00A24AE0" w:rsidRDefault="00A24AE0" w:rsidP="00A24AE0">
      <w:pPr>
        <w:ind w:firstLine="5040"/>
        <w:jc w:val="right"/>
      </w:pPr>
      <w:r>
        <w:t>к административному регламенту</w:t>
      </w:r>
    </w:p>
    <w:p w:rsidR="00A24AE0" w:rsidRDefault="00A24AE0" w:rsidP="00A24AE0">
      <w:pPr>
        <w:ind w:firstLine="5040"/>
        <w:jc w:val="right"/>
      </w:pPr>
      <w:r>
        <w:t>предоставления муниципальной услуги</w:t>
      </w:r>
    </w:p>
    <w:p w:rsidR="00A24AE0" w:rsidRDefault="00A24AE0" w:rsidP="00A24AE0">
      <w:pPr>
        <w:ind w:firstLine="5040"/>
        <w:jc w:val="right"/>
      </w:pPr>
      <w:r>
        <w:t>«Совершения нотариальных действий на         территории Де-Кастринского сельского поселения»</w:t>
      </w:r>
    </w:p>
    <w:p w:rsidR="00A24AE0" w:rsidRDefault="00A24AE0" w:rsidP="00A24AE0">
      <w:pPr>
        <w:ind w:firstLine="5040"/>
        <w:jc w:val="right"/>
      </w:pPr>
    </w:p>
    <w:p w:rsidR="00A24AE0" w:rsidRDefault="00A24AE0" w:rsidP="00A24AE0">
      <w:pPr>
        <w:ind w:firstLine="5040"/>
        <w:jc w:val="right"/>
      </w:pPr>
    </w:p>
    <w:p w:rsidR="00A24AE0" w:rsidRDefault="00A24AE0" w:rsidP="00A24AE0">
      <w:pPr>
        <w:ind w:firstLine="5040"/>
        <w:jc w:val="right"/>
      </w:pPr>
    </w:p>
    <w:p w:rsidR="00A24AE0" w:rsidRDefault="00A24AE0" w:rsidP="00A24AE0">
      <w:pPr>
        <w:jc w:val="center"/>
        <w:rPr>
          <w:b/>
        </w:rPr>
      </w:pPr>
      <w:r>
        <w:rPr>
          <w:b/>
        </w:rPr>
        <w:t>БЛОК-СХЕМА</w:t>
      </w:r>
    </w:p>
    <w:p w:rsidR="00A24AE0" w:rsidRDefault="00A24AE0" w:rsidP="00A24AE0">
      <w:pPr>
        <w:jc w:val="center"/>
        <w:rPr>
          <w:b/>
        </w:rPr>
      </w:pPr>
      <w:r>
        <w:rPr>
          <w:b/>
        </w:rPr>
        <w:t xml:space="preserve">последовательности административных процедур </w:t>
      </w:r>
    </w:p>
    <w:p w:rsidR="00A24AE0" w:rsidRDefault="00A24AE0" w:rsidP="00A24AE0">
      <w:pPr>
        <w:jc w:val="center"/>
        <w:rPr>
          <w:b/>
        </w:rPr>
      </w:pPr>
      <w:r>
        <w:rPr>
          <w:b/>
        </w:rPr>
        <w:t xml:space="preserve">по нотариальным действиям  </w:t>
      </w:r>
    </w:p>
    <w:p w:rsidR="00A24AE0" w:rsidRDefault="00A24AE0" w:rsidP="00A24AE0">
      <w:pPr>
        <w:jc w:val="center"/>
        <w:rPr>
          <w:b/>
        </w:rPr>
      </w:pPr>
    </w:p>
    <w:p w:rsidR="00A24AE0" w:rsidRDefault="00A24AE0" w:rsidP="00A24AE0">
      <w:pPr>
        <w:jc w:val="center"/>
        <w:rPr>
          <w:b/>
        </w:rPr>
      </w:pPr>
    </w:p>
    <w:p w:rsidR="00A24AE0" w:rsidRDefault="00A24AE0" w:rsidP="00A24AE0">
      <w:pPr>
        <w:jc w:val="center"/>
        <w:rPr>
          <w:b/>
        </w:rPr>
      </w:pPr>
    </w:p>
    <w:p w:rsidR="00A24AE0" w:rsidRDefault="00A24AE0" w:rsidP="00A24AE0">
      <w:pPr>
        <w:jc w:val="center"/>
      </w:pPr>
      <w: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27" type="#_x0000_t114" style="position:absolute;left:0;text-align:left;margin-left:117pt;margin-top:8pt;width:243pt;height:63pt;z-index:251658240">
            <v:textbox style="mso-next-textbox:#_x0000_s1027">
              <w:txbxContent>
                <w:p w:rsidR="00A24AE0" w:rsidRDefault="00A24AE0" w:rsidP="00A24AE0">
                  <w:pPr>
                    <w:jc w:val="center"/>
                    <w:rPr>
                      <w:b/>
                      <w:bCs/>
                      <w:sz w:val="16"/>
                      <w:szCs w:val="16"/>
                    </w:rPr>
                  </w:pPr>
                </w:p>
                <w:p w:rsidR="00A24AE0" w:rsidRDefault="00A24AE0" w:rsidP="00A24AE0">
                  <w:pPr>
                    <w:jc w:val="center"/>
                    <w:rPr>
                      <w:b/>
                      <w:bCs/>
                      <w:sz w:val="26"/>
                      <w:szCs w:val="26"/>
                    </w:rPr>
                  </w:pPr>
                  <w:r>
                    <w:rPr>
                      <w:b/>
                      <w:bCs/>
                      <w:sz w:val="26"/>
                      <w:szCs w:val="26"/>
                    </w:rPr>
                    <w:t>Прием заявителя,</w:t>
                  </w:r>
                </w:p>
                <w:p w:rsidR="00A24AE0" w:rsidRDefault="00A24AE0" w:rsidP="00A24AE0">
                  <w:pPr>
                    <w:jc w:val="center"/>
                    <w:rPr>
                      <w:sz w:val="24"/>
                      <w:szCs w:val="24"/>
                    </w:rPr>
                  </w:pPr>
                  <w:r>
                    <w:rPr>
                      <w:b/>
                      <w:bCs/>
                      <w:sz w:val="26"/>
                      <w:szCs w:val="26"/>
                    </w:rPr>
                    <w:t>5 мин.</w:t>
                  </w:r>
                </w:p>
              </w:txbxContent>
            </v:textbox>
          </v:shape>
        </w:pict>
      </w:r>
      <w:r>
        <w:tab/>
      </w:r>
    </w:p>
    <w:p w:rsidR="00A24AE0" w:rsidRDefault="00A24AE0" w:rsidP="00A24AE0">
      <w:pPr>
        <w:jc w:val="center"/>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left:0;text-align:left;margin-left:-45pt;margin-top:136.05pt;width:252pt;height:98.2pt;z-index:251658240">
            <v:textbox style="mso-next-textbox:#_x0000_s1028">
              <w:txbxContent>
                <w:p w:rsidR="00A24AE0" w:rsidRDefault="00A24AE0" w:rsidP="00A24AE0">
                  <w:pPr>
                    <w:jc w:val="center"/>
                    <w:rPr>
                      <w:b/>
                      <w:sz w:val="26"/>
                      <w:szCs w:val="26"/>
                    </w:rPr>
                  </w:pPr>
                  <w:r>
                    <w:rPr>
                      <w:b/>
                      <w:sz w:val="26"/>
                      <w:szCs w:val="26"/>
                    </w:rPr>
                    <w:t xml:space="preserve">Выполнение нотариальных действий </w:t>
                  </w:r>
                </w:p>
                <w:p w:rsidR="00A24AE0" w:rsidRDefault="00A24AE0" w:rsidP="00A24AE0">
                  <w:pPr>
                    <w:jc w:val="center"/>
                    <w:rPr>
                      <w:sz w:val="24"/>
                      <w:szCs w:val="24"/>
                    </w:rPr>
                  </w:pPr>
                  <w:r>
                    <w:rPr>
                      <w:b/>
                      <w:sz w:val="26"/>
                      <w:szCs w:val="26"/>
                    </w:rPr>
                    <w:t>25-60 мин.</w:t>
                  </w:r>
                </w:p>
                <w:p w:rsidR="00A24AE0" w:rsidRDefault="00A24AE0" w:rsidP="00A24AE0">
                  <w:pPr>
                    <w:rPr>
                      <w:szCs w:val="26"/>
                    </w:rPr>
                  </w:pPr>
                </w:p>
              </w:txbxContent>
            </v:textbox>
          </v:shape>
        </w:pict>
      </w:r>
      <w:r>
        <w:pict>
          <v:line id="_x0000_s1026" style="position:absolute;left:0;text-align:left;z-index:251658240" from="234pt,2pt" to="234pt,32.1pt">
            <v:stroke endarrow="block" endarrowwidth="narrow"/>
          </v:line>
        </w:pict>
      </w:r>
      <w:r>
        <w:pict>
          <v:line id="_x0000_s1030" style="position:absolute;left:0;text-align:left;z-index:251658240" from="234pt,90.9pt" to="351pt,126.9pt">
            <v:stroke endarrow="block" endarrowwidth="narrow"/>
          </v:line>
        </w:pict>
      </w:r>
      <w:r>
        <w:pict>
          <v:line id="_x0000_s1031" style="position:absolute;left:0;text-align:left;flip:x;z-index:251658240" from="99pt,90.9pt" to="225pt,126.9pt">
            <v:stroke endarrow="block" endarrowwidth="narrow"/>
          </v:line>
        </w:pict>
      </w:r>
      <w:r>
        <w:pict>
          <v:shapetype id="_x0000_t109" coordsize="21600,21600" o:spt="109" path="m,l,21600r21600,l21600,xe">
            <v:stroke joinstyle="miter"/>
            <v:path gradientshapeok="t" o:connecttype="rect"/>
          </v:shapetype>
          <v:shape id="_x0000_s1032" type="#_x0000_t109" style="position:absolute;left:0;text-align:left;margin-left:99pt;margin-top:35.1pt;width:279pt;height:54pt;z-index:251658240">
            <v:textbox>
              <w:txbxContent>
                <w:p w:rsidR="00A24AE0" w:rsidRDefault="00A24AE0" w:rsidP="00A24AE0">
                  <w:pPr>
                    <w:jc w:val="center"/>
                    <w:rPr>
                      <w:b/>
                      <w:sz w:val="26"/>
                      <w:szCs w:val="26"/>
                    </w:rPr>
                  </w:pPr>
                  <w:r>
                    <w:rPr>
                      <w:b/>
                      <w:sz w:val="26"/>
                      <w:szCs w:val="26"/>
                    </w:rPr>
                    <w:t>Удостоверение личности заявителя,</w:t>
                  </w:r>
                </w:p>
                <w:p w:rsidR="00A24AE0" w:rsidRDefault="00A24AE0" w:rsidP="00A24AE0">
                  <w:pPr>
                    <w:jc w:val="center"/>
                    <w:rPr>
                      <w:b/>
                      <w:sz w:val="26"/>
                      <w:szCs w:val="26"/>
                    </w:rPr>
                  </w:pPr>
                  <w:r>
                    <w:rPr>
                      <w:b/>
                      <w:sz w:val="26"/>
                      <w:szCs w:val="26"/>
                    </w:rPr>
                    <w:t>5 мин.</w:t>
                  </w:r>
                </w:p>
                <w:p w:rsidR="00A24AE0" w:rsidRDefault="00A24AE0" w:rsidP="00A24AE0">
                  <w:pPr>
                    <w:rPr>
                      <w:sz w:val="24"/>
                      <w:szCs w:val="24"/>
                    </w:rPr>
                  </w:pPr>
                </w:p>
              </w:txbxContent>
            </v:textbox>
          </v:shape>
        </w:pict>
      </w:r>
      <w:r>
        <w:pict>
          <v:shape id="_x0000_s1029" type="#_x0000_t176" style="position:absolute;left:0;text-align:left;margin-left:225pt;margin-top:136.05pt;width:261pt;height:90pt;z-index:251658240">
            <v:textbox style="mso-next-textbox:#_x0000_s1029">
              <w:txbxContent>
                <w:p w:rsidR="00A24AE0" w:rsidRDefault="00A24AE0" w:rsidP="00A24AE0">
                  <w:pPr>
                    <w:jc w:val="center"/>
                    <w:rPr>
                      <w:b/>
                      <w:sz w:val="26"/>
                      <w:szCs w:val="26"/>
                    </w:rPr>
                  </w:pPr>
                  <w:r>
                    <w:rPr>
                      <w:b/>
                      <w:sz w:val="26"/>
                      <w:szCs w:val="26"/>
                    </w:rPr>
                    <w:t xml:space="preserve">Отказ </w:t>
                  </w:r>
                </w:p>
                <w:p w:rsidR="00A24AE0" w:rsidRDefault="00A24AE0" w:rsidP="00A24AE0">
                  <w:pPr>
                    <w:jc w:val="center"/>
                    <w:rPr>
                      <w:b/>
                      <w:sz w:val="26"/>
                      <w:szCs w:val="26"/>
                    </w:rPr>
                  </w:pPr>
                  <w:r>
                    <w:rPr>
                      <w:b/>
                      <w:sz w:val="26"/>
                      <w:szCs w:val="26"/>
                    </w:rPr>
                    <w:t>в выполнении нотариальных действий</w:t>
                  </w:r>
                </w:p>
                <w:p w:rsidR="00A24AE0" w:rsidRDefault="00A24AE0" w:rsidP="00A24AE0">
                  <w:pPr>
                    <w:jc w:val="center"/>
                    <w:rPr>
                      <w:b/>
                      <w:sz w:val="26"/>
                      <w:szCs w:val="26"/>
                    </w:rPr>
                  </w:pPr>
                  <w:r>
                    <w:rPr>
                      <w:b/>
                      <w:sz w:val="26"/>
                      <w:szCs w:val="26"/>
                    </w:rPr>
                    <w:t>25 мин.</w:t>
                  </w:r>
                </w:p>
              </w:txbxContent>
            </v:textbox>
          </v:shape>
        </w:pict>
      </w: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A24AE0" w:rsidRDefault="00A24AE0" w:rsidP="00A24AE0">
      <w:pPr>
        <w:autoSpaceDE w:val="0"/>
        <w:autoSpaceDN w:val="0"/>
        <w:adjustRightInd w:val="0"/>
        <w:ind w:firstLine="720"/>
        <w:jc w:val="both"/>
      </w:pPr>
    </w:p>
    <w:p w:rsidR="00000000" w:rsidRDefault="00A24AE0"/>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24AE0"/>
    <w:rsid w:val="00A24A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24AE0"/>
    <w:pPr>
      <w:widowControl w:val="0"/>
      <w:overflowPunct w:val="0"/>
      <w:autoSpaceDE w:val="0"/>
      <w:autoSpaceDN w:val="0"/>
      <w:adjustRightInd w:val="0"/>
      <w:spacing w:after="0" w:line="240" w:lineRule="auto"/>
    </w:pPr>
    <w:rPr>
      <w:rFonts w:ascii="Arial" w:eastAsia="Times New Roman" w:hAnsi="Arial" w:cs="Times New Roman"/>
      <w:b/>
      <w:sz w:val="20"/>
      <w:szCs w:val="20"/>
    </w:rPr>
  </w:style>
  <w:style w:type="character" w:styleId="a3">
    <w:name w:val="Hyperlink"/>
    <w:basedOn w:val="a0"/>
    <w:uiPriority w:val="99"/>
    <w:semiHidden/>
    <w:unhideWhenUsed/>
    <w:rsid w:val="00A24AE0"/>
    <w:rPr>
      <w:color w:val="0000FF"/>
      <w:u w:val="single"/>
    </w:rPr>
  </w:style>
</w:styles>
</file>

<file path=word/webSettings.xml><?xml version="1.0" encoding="utf-8"?>
<w:webSettings xmlns:r="http://schemas.openxmlformats.org/officeDocument/2006/relationships" xmlns:w="http://schemas.openxmlformats.org/wordprocessingml/2006/main">
  <w:divs>
    <w:div w:id="204066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OS;n=85461;fld=134;dst=100011" TargetMode="External"/><Relationship Id="rId5" Type="http://schemas.openxmlformats.org/officeDocument/2006/relationships/hyperlink" Target="consultantplus://offline/main?base=ROS;n=110207;fld=134;dst=100119" TargetMode="External"/><Relationship Id="rId4" Type="http://schemas.openxmlformats.org/officeDocument/2006/relationships/hyperlink" Target="consultantplus://offline/main?base=ROS;n=110207;fld=134;dst=1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4832</Words>
  <Characters>27549</Characters>
  <Application>Microsoft Office Word</Application>
  <DocSecurity>0</DocSecurity>
  <Lines>229</Lines>
  <Paragraphs>64</Paragraphs>
  <ScaleCrop>false</ScaleCrop>
  <Company/>
  <LinksUpToDate>false</LinksUpToDate>
  <CharactersWithSpaces>32317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2012-03-29T23:02:00Z</dcterms:created>
  <dcterms:modified xsi:type="dcterms:W3CDTF">2012-03-29T23:02:00Z</dcterms:modified>
</cp:coreProperties>
</file>